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F36" w:rsidRDefault="00593719" w:rsidP="00F47AD4">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400175" cy="1400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r w:rsidR="00F47AD4">
        <w:br w:type="textWrapping" w:clear="all"/>
      </w:r>
    </w:p>
    <w:p w:rsidR="00593719" w:rsidRPr="00593719" w:rsidRDefault="00593719" w:rsidP="00593719">
      <w:pPr>
        <w:jc w:val="center"/>
        <w:rPr>
          <w:sz w:val="10"/>
          <w:szCs w:val="10"/>
        </w:rPr>
      </w:pPr>
    </w:p>
    <w:p w:rsidR="00593719" w:rsidRDefault="00593719" w:rsidP="00593719">
      <w:pPr>
        <w:jc w:val="center"/>
        <w:rPr>
          <w:b/>
          <w:sz w:val="40"/>
          <w:szCs w:val="40"/>
        </w:rPr>
      </w:pPr>
      <w:r w:rsidRPr="00593719">
        <w:rPr>
          <w:b/>
          <w:sz w:val="40"/>
          <w:szCs w:val="40"/>
        </w:rPr>
        <w:t>STATE OF WISCONSIN</w:t>
      </w:r>
    </w:p>
    <w:p w:rsidR="00593719" w:rsidRPr="00593719" w:rsidRDefault="00593719" w:rsidP="00593719">
      <w:pPr>
        <w:jc w:val="center"/>
        <w:rPr>
          <w:b/>
          <w:sz w:val="40"/>
          <w:szCs w:val="40"/>
        </w:rPr>
      </w:pPr>
      <w:r w:rsidRPr="00593719">
        <w:rPr>
          <w:b/>
          <w:sz w:val="40"/>
          <w:szCs w:val="40"/>
        </w:rPr>
        <w:t xml:space="preserve"> </w:t>
      </w:r>
      <w:r w:rsidR="00E261F0">
        <w:rPr>
          <w:b/>
          <w:sz w:val="40"/>
          <w:szCs w:val="40"/>
        </w:rPr>
        <w:t>EQUAL EMPLOYMENT OPPORTUNITY</w:t>
      </w:r>
      <w:r w:rsidR="00F96FD8">
        <w:rPr>
          <w:b/>
          <w:sz w:val="40"/>
          <w:szCs w:val="40"/>
        </w:rPr>
        <w:t>/AFFIRMATIVE ACTION</w:t>
      </w:r>
      <w:r w:rsidR="00E261F0">
        <w:rPr>
          <w:b/>
          <w:sz w:val="40"/>
          <w:szCs w:val="40"/>
        </w:rPr>
        <w:t xml:space="preserve"> (</w:t>
      </w:r>
      <w:r w:rsidR="00F96FD8">
        <w:rPr>
          <w:b/>
          <w:sz w:val="40"/>
          <w:szCs w:val="40"/>
        </w:rPr>
        <w:t>EEO/</w:t>
      </w:r>
      <w:r w:rsidR="00E261F0">
        <w:rPr>
          <w:b/>
          <w:sz w:val="40"/>
          <w:szCs w:val="40"/>
        </w:rPr>
        <w:t>AA) PROFESSIONALS COMMITTEE CHARTER</w:t>
      </w:r>
    </w:p>
    <w:p w:rsidR="00593719" w:rsidRDefault="00E261F0" w:rsidP="00593719">
      <w:pPr>
        <w:jc w:val="center"/>
      </w:pPr>
      <w:r>
        <w:t>As Amended on 11/1/2017</w:t>
      </w:r>
    </w:p>
    <w:p w:rsidR="00593719" w:rsidRPr="00593719" w:rsidRDefault="00593719" w:rsidP="00593719">
      <w:pPr>
        <w:rPr>
          <w:b/>
        </w:rPr>
      </w:pPr>
    </w:p>
    <w:p w:rsidR="00593719" w:rsidRDefault="00593719" w:rsidP="00593719">
      <w:pPr>
        <w:pStyle w:val="ListParagraph"/>
        <w:numPr>
          <w:ilvl w:val="0"/>
          <w:numId w:val="1"/>
        </w:numPr>
        <w:rPr>
          <w:b/>
        </w:rPr>
      </w:pPr>
      <w:r w:rsidRPr="00593719">
        <w:rPr>
          <w:b/>
        </w:rPr>
        <w:t>MISSION STATEMENT</w:t>
      </w:r>
      <w:r w:rsidR="00E35FD5">
        <w:rPr>
          <w:b/>
        </w:rPr>
        <w:t xml:space="preserve"> &amp; PURPOSE</w:t>
      </w:r>
    </w:p>
    <w:p w:rsidR="00593719" w:rsidRDefault="00593719" w:rsidP="00593719">
      <w:pPr>
        <w:ind w:left="1080"/>
      </w:pPr>
      <w:r>
        <w:t xml:space="preserve">This Charter describes the duties and responsibilities of the State of Wisconsin </w:t>
      </w:r>
      <w:r w:rsidR="008835AB">
        <w:t>EEO/AA</w:t>
      </w:r>
      <w:r w:rsidR="00FA50BE">
        <w:t xml:space="preserve"> Professionals Committee (hereinafter “</w:t>
      </w:r>
      <w:r w:rsidR="008835AB">
        <w:t>EEO/AA</w:t>
      </w:r>
      <w:r w:rsidR="00FA50BE">
        <w:t xml:space="preserve"> Professionals Committee”), </w:t>
      </w:r>
      <w:r>
        <w:t>the organization of its membership, and its operating procedures. This Charter also explains the stru</w:t>
      </w:r>
      <w:r w:rsidR="00A84670">
        <w:t xml:space="preserve">cture of the </w:t>
      </w:r>
      <w:r w:rsidR="008835AB">
        <w:t>EEO/AA</w:t>
      </w:r>
      <w:r w:rsidR="00FA50BE">
        <w:t xml:space="preserve"> Professionals Committee </w:t>
      </w:r>
      <w:r w:rsidR="00A84670">
        <w:t xml:space="preserve">and </w:t>
      </w:r>
      <w:r>
        <w:t xml:space="preserve">its </w:t>
      </w:r>
      <w:r w:rsidR="00A84670">
        <w:t>advisory relationship.</w:t>
      </w:r>
    </w:p>
    <w:p w:rsidR="00593719" w:rsidRDefault="00593719" w:rsidP="00593719">
      <w:pPr>
        <w:ind w:left="1080"/>
      </w:pPr>
      <w:r>
        <w:t xml:space="preserve">The </w:t>
      </w:r>
      <w:r w:rsidR="008835AB">
        <w:t>EEO/AA</w:t>
      </w:r>
      <w:r w:rsidR="00FA50BE">
        <w:t xml:space="preserve"> Professionals Committee </w:t>
      </w:r>
      <w:r>
        <w:t xml:space="preserve">is </w:t>
      </w:r>
      <w:r w:rsidR="0041125B">
        <w:t xml:space="preserve">designed </w:t>
      </w:r>
      <w:r w:rsidR="00A84670">
        <w:t xml:space="preserve">to serve as an advisory body to the Department of Administration (DOA), Division of Personnel Management (DPM). Its mission is to provide </w:t>
      </w:r>
      <w:r w:rsidR="00E35FD5">
        <w:t>leadership to the State of Wisconsin’s Affirmative Action Offices (AAOs) and Affirmative Action/Equal E</w:t>
      </w:r>
      <w:r w:rsidR="00E870E6">
        <w:t>mployment Opportunity (</w:t>
      </w:r>
      <w:r w:rsidR="008835AB">
        <w:t>EEO/AA</w:t>
      </w:r>
      <w:r w:rsidR="00E870E6">
        <w:t>) P</w:t>
      </w:r>
      <w:r w:rsidR="00E35FD5">
        <w:t xml:space="preserve">rofessionals. </w:t>
      </w:r>
    </w:p>
    <w:p w:rsidR="00593719" w:rsidRDefault="00593719" w:rsidP="00593719">
      <w:pPr>
        <w:pStyle w:val="ListParagraph"/>
        <w:numPr>
          <w:ilvl w:val="0"/>
          <w:numId w:val="1"/>
        </w:numPr>
        <w:rPr>
          <w:b/>
        </w:rPr>
      </w:pPr>
      <w:r w:rsidRPr="00593719">
        <w:rPr>
          <w:b/>
        </w:rPr>
        <w:t>ROLES</w:t>
      </w:r>
      <w:r w:rsidR="003F3BF1">
        <w:rPr>
          <w:b/>
        </w:rPr>
        <w:t>/RESPONSIBILITIES</w:t>
      </w:r>
    </w:p>
    <w:p w:rsidR="00E870E6" w:rsidRPr="00E870E6" w:rsidRDefault="00E870E6" w:rsidP="003F3BF1">
      <w:pPr>
        <w:ind w:left="1080"/>
      </w:pPr>
      <w:r w:rsidRPr="00E870E6">
        <w:t>The role of the</w:t>
      </w:r>
      <w:r>
        <w:t xml:space="preserve"> </w:t>
      </w:r>
      <w:r w:rsidR="008835AB">
        <w:t>EEO/AA</w:t>
      </w:r>
      <w:r w:rsidR="00FA50BE">
        <w:t xml:space="preserve"> Professionals Committee</w:t>
      </w:r>
      <w:r>
        <w:t xml:space="preserve"> includes </w:t>
      </w:r>
      <w:r w:rsidR="008C17A0">
        <w:t>creating a venue to help foster/facilitate communication</w:t>
      </w:r>
      <w:r w:rsidR="003F3BF1">
        <w:t xml:space="preserve">, </w:t>
      </w:r>
      <w:r w:rsidR="008C17A0">
        <w:t>networking</w:t>
      </w:r>
      <w:r w:rsidR="003F3BF1">
        <w:t xml:space="preserve"> and needed </w:t>
      </w:r>
      <w:r w:rsidR="008835AB">
        <w:t>EEO/AA</w:t>
      </w:r>
      <w:r w:rsidR="003F3BF1">
        <w:t xml:space="preserve"> training</w:t>
      </w:r>
      <w:r w:rsidR="008C17A0">
        <w:t xml:space="preserve"> for </w:t>
      </w:r>
      <w:r w:rsidR="008835AB">
        <w:t>EEO/AA</w:t>
      </w:r>
      <w:r w:rsidR="008C17A0">
        <w:t xml:space="preserve"> Professionals</w:t>
      </w:r>
      <w:r w:rsidR="003F3BF1">
        <w:t xml:space="preserve"> within the State of Wisconsin. In addition, the </w:t>
      </w:r>
      <w:r w:rsidR="008835AB">
        <w:t>EEO/AA</w:t>
      </w:r>
      <w:r w:rsidR="00FA50BE">
        <w:t xml:space="preserve"> Professionals Committee</w:t>
      </w:r>
      <w:r w:rsidR="003F3BF1">
        <w:t xml:space="preserve"> serves as a venue for </w:t>
      </w:r>
      <w:r w:rsidR="008835AB">
        <w:t>EEO/AA</w:t>
      </w:r>
      <w:r w:rsidR="003F3BF1">
        <w:t xml:space="preserve"> Professionals </w:t>
      </w:r>
      <w:r w:rsidR="008C17A0">
        <w:t>to come together and create/implement diversity principles and inclusion initiatives, identify and communicate top diversity issues to DOA/DPM</w:t>
      </w:r>
      <w:r w:rsidR="003F3BF1">
        <w:t>, and serve as a communication channel through which agencies and the University of Wisconsin can develop partnerships with community organizations that are already doing diversity work, which will build external credibility and cultivate trust with the public at large.</w:t>
      </w:r>
    </w:p>
    <w:p w:rsidR="00E870E6" w:rsidRDefault="00E870E6" w:rsidP="00E870E6">
      <w:pPr>
        <w:ind w:left="360" w:firstLine="720"/>
      </w:pPr>
      <w:r>
        <w:t xml:space="preserve">The following are a list of non-inclusive </w:t>
      </w:r>
      <w:r w:rsidR="003F3BF1">
        <w:t>responsibilities</w:t>
      </w:r>
      <w:r>
        <w:t xml:space="preserve"> of the </w:t>
      </w:r>
      <w:r w:rsidR="008835AB">
        <w:t>EEO/AA</w:t>
      </w:r>
      <w:r w:rsidR="00FA50BE">
        <w:t xml:space="preserve"> Professionals Committee</w:t>
      </w:r>
      <w:r>
        <w:t>:</w:t>
      </w:r>
    </w:p>
    <w:p w:rsidR="00E870E6" w:rsidRDefault="00E870E6" w:rsidP="00E870E6">
      <w:pPr>
        <w:pStyle w:val="ListParagraph"/>
        <w:numPr>
          <w:ilvl w:val="0"/>
          <w:numId w:val="2"/>
        </w:numPr>
      </w:pPr>
      <w:r>
        <w:t xml:space="preserve">Promoting </w:t>
      </w:r>
      <w:r w:rsidR="008835AB">
        <w:t>EEO/AA</w:t>
      </w:r>
      <w:r>
        <w:t xml:space="preserve"> and diversity/inclusion throughout Wisconsin State government;</w:t>
      </w:r>
    </w:p>
    <w:p w:rsidR="00E870E6" w:rsidRDefault="00E870E6" w:rsidP="00E870E6">
      <w:pPr>
        <w:pStyle w:val="ListParagraph"/>
        <w:numPr>
          <w:ilvl w:val="0"/>
          <w:numId w:val="2"/>
        </w:numPr>
      </w:pPr>
      <w:r>
        <w:t>Advocating for the adoption of policies, management practices, and programs that encourage and support the active recruitment and retention of women, minorities, persons with disabilities, veterans, etc.;</w:t>
      </w:r>
    </w:p>
    <w:p w:rsidR="00E870E6" w:rsidRDefault="00E870E6" w:rsidP="00E870E6">
      <w:pPr>
        <w:pStyle w:val="ListParagraph"/>
        <w:numPr>
          <w:ilvl w:val="0"/>
          <w:numId w:val="2"/>
        </w:numPr>
      </w:pPr>
      <w:r>
        <w:lastRenderedPageBreak/>
        <w:t xml:space="preserve">Working with AAOs and </w:t>
      </w:r>
      <w:r w:rsidR="008835AB">
        <w:t>EEO/AA</w:t>
      </w:r>
      <w:r>
        <w:t xml:space="preserve"> Professionals to foster work environments that are free of illegal discrimination, harassment and retaliation, and where employees are free to work and learn, individually and collectively, to the benefit of the citizens of Wisconsin;</w:t>
      </w:r>
    </w:p>
    <w:p w:rsidR="00E870E6" w:rsidRDefault="003F3BF1" w:rsidP="00E870E6">
      <w:pPr>
        <w:pStyle w:val="ListParagraph"/>
        <w:numPr>
          <w:ilvl w:val="0"/>
          <w:numId w:val="2"/>
        </w:numPr>
      </w:pPr>
      <w:r>
        <w:t>Provide advise/recommendations to</w:t>
      </w:r>
      <w:r w:rsidR="00E870E6">
        <w:t xml:space="preserve"> the DOA/DPM on </w:t>
      </w:r>
      <w:r w:rsidR="008835AB">
        <w:t>EEO/AA</w:t>
      </w:r>
      <w:r w:rsidR="00E870E6">
        <w:t xml:space="preserve"> issues that impact, or are likely to impact state agency or university operations;</w:t>
      </w:r>
    </w:p>
    <w:p w:rsidR="00E870E6" w:rsidRDefault="00E870E6" w:rsidP="00E870E6">
      <w:pPr>
        <w:pStyle w:val="ListParagraph"/>
        <w:numPr>
          <w:ilvl w:val="0"/>
          <w:numId w:val="2"/>
        </w:numPr>
      </w:pPr>
      <w:r>
        <w:t xml:space="preserve">Foster </w:t>
      </w:r>
      <w:r w:rsidR="003F3BF1">
        <w:t>and facilitate communication,</w:t>
      </w:r>
      <w:r>
        <w:t xml:space="preserve"> networking </w:t>
      </w:r>
      <w:r w:rsidR="003F3BF1">
        <w:t xml:space="preserve">and needed </w:t>
      </w:r>
      <w:r w:rsidR="008835AB">
        <w:t>EEO/AA</w:t>
      </w:r>
      <w:r w:rsidR="003F3BF1">
        <w:t xml:space="preserve"> training </w:t>
      </w:r>
      <w:r>
        <w:t>among state agencies and the University of Wisconsin</w:t>
      </w:r>
      <w:r w:rsidR="007D6932">
        <w:t xml:space="preserve"> </w:t>
      </w:r>
      <w:r w:rsidR="008835AB">
        <w:t>EEO/AA</w:t>
      </w:r>
      <w:r w:rsidR="007D6932">
        <w:t xml:space="preserve"> Professionals</w:t>
      </w:r>
      <w:r>
        <w:t>;</w:t>
      </w:r>
    </w:p>
    <w:p w:rsidR="00E870E6" w:rsidRDefault="00E870E6" w:rsidP="00E870E6">
      <w:pPr>
        <w:pStyle w:val="ListParagraph"/>
        <w:numPr>
          <w:ilvl w:val="0"/>
          <w:numId w:val="2"/>
        </w:numPr>
      </w:pPr>
      <w:r>
        <w:t>Build partnerships/resonate with our communities, which will build external credibility and cultivate trust with the public at large; and,</w:t>
      </w:r>
    </w:p>
    <w:p w:rsidR="00E870E6" w:rsidRPr="00593719" w:rsidRDefault="00E870E6" w:rsidP="00E870E6">
      <w:pPr>
        <w:pStyle w:val="ListParagraph"/>
        <w:numPr>
          <w:ilvl w:val="0"/>
          <w:numId w:val="2"/>
        </w:numPr>
      </w:pPr>
      <w:r>
        <w:t xml:space="preserve">Identify common and distinct agency and University of Wisconsin </w:t>
      </w:r>
      <w:r w:rsidR="008835AB">
        <w:t>EEO/AA</w:t>
      </w:r>
      <w:r>
        <w:t xml:space="preserve"> responsibilities.</w:t>
      </w:r>
    </w:p>
    <w:p w:rsidR="00E870E6" w:rsidRPr="00593719" w:rsidRDefault="00E870E6" w:rsidP="00E870E6">
      <w:pPr>
        <w:pStyle w:val="ListParagraph"/>
        <w:ind w:left="1080"/>
        <w:rPr>
          <w:b/>
        </w:rPr>
      </w:pPr>
    </w:p>
    <w:p w:rsidR="00593719" w:rsidRDefault="00593719" w:rsidP="00593719">
      <w:pPr>
        <w:pStyle w:val="ListParagraph"/>
        <w:numPr>
          <w:ilvl w:val="0"/>
          <w:numId w:val="1"/>
        </w:numPr>
        <w:rPr>
          <w:b/>
        </w:rPr>
      </w:pPr>
      <w:r w:rsidRPr="00593719">
        <w:rPr>
          <w:b/>
        </w:rPr>
        <w:t>STRUCTURE</w:t>
      </w:r>
    </w:p>
    <w:p w:rsidR="00E6718B" w:rsidRDefault="00E6718B" w:rsidP="00372BAC">
      <w:pPr>
        <w:pStyle w:val="ListParagraph"/>
        <w:ind w:left="1080"/>
      </w:pPr>
    </w:p>
    <w:p w:rsidR="00372BAC" w:rsidRDefault="00B632B3" w:rsidP="00372BAC">
      <w:pPr>
        <w:pStyle w:val="ListParagraph"/>
        <w:ind w:left="1080"/>
      </w:pPr>
      <w:r>
        <w:t>T</w:t>
      </w:r>
      <w:r w:rsidRPr="00E870E6">
        <w:t>he</w:t>
      </w:r>
      <w:r>
        <w:t xml:space="preserve"> </w:t>
      </w:r>
      <w:r w:rsidR="008835AB">
        <w:t>EEO/AA</w:t>
      </w:r>
      <w:r w:rsidR="00FA50BE">
        <w:t xml:space="preserve"> Professionals Committee</w:t>
      </w:r>
      <w:r>
        <w:t xml:space="preserve"> will be comprised of a</w:t>
      </w:r>
      <w:r w:rsidR="005243DA">
        <w:t xml:space="preserve">n </w:t>
      </w:r>
      <w:r w:rsidR="005243DA" w:rsidRPr="00263D48">
        <w:rPr>
          <w:b/>
        </w:rPr>
        <w:t>Executive Committee</w:t>
      </w:r>
      <w:r>
        <w:t xml:space="preserve"> </w:t>
      </w:r>
      <w:r w:rsidR="005243DA">
        <w:t>(</w:t>
      </w:r>
      <w:r w:rsidRPr="00B632B3">
        <w:rPr>
          <w:b/>
          <w:i/>
        </w:rPr>
        <w:t>Chair, Vice-Chair</w:t>
      </w:r>
      <w:r w:rsidR="0087624E">
        <w:rPr>
          <w:b/>
          <w:i/>
        </w:rPr>
        <w:t>, Secretary,</w:t>
      </w:r>
      <w:r w:rsidRPr="00B632B3">
        <w:rPr>
          <w:b/>
          <w:i/>
        </w:rPr>
        <w:t xml:space="preserve"> and up to four (4) </w:t>
      </w:r>
      <w:r w:rsidR="00372BAC">
        <w:rPr>
          <w:b/>
          <w:i/>
        </w:rPr>
        <w:t>Council Board Members</w:t>
      </w:r>
      <w:r w:rsidR="005243DA">
        <w:rPr>
          <w:b/>
          <w:i/>
        </w:rPr>
        <w:t>)</w:t>
      </w:r>
      <w:r w:rsidR="00372BAC">
        <w:t xml:space="preserve"> and </w:t>
      </w:r>
      <w:r w:rsidR="00372BAC" w:rsidRPr="00263D48">
        <w:rPr>
          <w:b/>
        </w:rPr>
        <w:t xml:space="preserve">State of Wisconsin </w:t>
      </w:r>
      <w:r w:rsidR="008835AB">
        <w:rPr>
          <w:b/>
        </w:rPr>
        <w:t>EEO/AA</w:t>
      </w:r>
      <w:r w:rsidR="00372BAC" w:rsidRPr="00263D48">
        <w:rPr>
          <w:b/>
        </w:rPr>
        <w:t xml:space="preserve"> Professionals</w:t>
      </w:r>
      <w:r w:rsidR="00372BAC">
        <w:t>,</w:t>
      </w:r>
      <w:r>
        <w:t xml:space="preserve"> all of which </w:t>
      </w:r>
      <w:r w:rsidR="00CB49C8">
        <w:t>must</w:t>
      </w:r>
      <w:r>
        <w:t xml:space="preserve"> be </w:t>
      </w:r>
      <w:r w:rsidR="008835AB">
        <w:t>EEO/AA</w:t>
      </w:r>
      <w:r>
        <w:t xml:space="preserve"> Professionals employed by a State of Wisconsin Agency or University. When possible, the </w:t>
      </w:r>
      <w:r w:rsidR="008835AB">
        <w:t>EEO/AA</w:t>
      </w:r>
      <w:r w:rsidR="00FA50BE">
        <w:t xml:space="preserve"> Professionals Committee</w:t>
      </w:r>
      <w:r>
        <w:t xml:space="preserve"> membership should reflect an inclusive cross-section of the State of Wisconsin’s workforce:</w:t>
      </w:r>
    </w:p>
    <w:p w:rsidR="005243DA" w:rsidRDefault="005243DA" w:rsidP="00B632B3">
      <w:pPr>
        <w:pStyle w:val="ListParagraph"/>
        <w:numPr>
          <w:ilvl w:val="0"/>
          <w:numId w:val="4"/>
        </w:numPr>
        <w:rPr>
          <w:b/>
        </w:rPr>
      </w:pPr>
      <w:r>
        <w:rPr>
          <w:b/>
        </w:rPr>
        <w:t>Executive Committee:</w:t>
      </w:r>
    </w:p>
    <w:p w:rsidR="00B632B3" w:rsidRPr="005243DA" w:rsidRDefault="00497658" w:rsidP="005243DA">
      <w:pPr>
        <w:pStyle w:val="ListParagraph"/>
        <w:numPr>
          <w:ilvl w:val="0"/>
          <w:numId w:val="6"/>
        </w:numPr>
        <w:rPr>
          <w:b/>
          <w:i/>
        </w:rPr>
      </w:pPr>
      <w:r w:rsidRPr="005243DA">
        <w:rPr>
          <w:b/>
          <w:i/>
        </w:rPr>
        <w:t>Chair/Vice Chair:</w:t>
      </w:r>
    </w:p>
    <w:p w:rsidR="00497658" w:rsidRDefault="00497658" w:rsidP="005243DA">
      <w:pPr>
        <w:pStyle w:val="ListParagraph"/>
        <w:numPr>
          <w:ilvl w:val="0"/>
          <w:numId w:val="9"/>
        </w:numPr>
      </w:pPr>
      <w:r>
        <w:t xml:space="preserve">A Chair and Vice Chair shall be nominated </w:t>
      </w:r>
      <w:r w:rsidR="00372BAC">
        <w:t>every two years (for a two year term)</w:t>
      </w:r>
      <w:r>
        <w:t xml:space="preserve"> by se</w:t>
      </w:r>
      <w:r w:rsidR="00372BAC">
        <w:t xml:space="preserve">lf or peer nomination and elected by a </w:t>
      </w:r>
      <w:r>
        <w:t xml:space="preserve">simple majority </w:t>
      </w:r>
      <w:r w:rsidR="00372BAC">
        <w:t xml:space="preserve">vote </w:t>
      </w:r>
      <w:r>
        <w:t xml:space="preserve">of the </w:t>
      </w:r>
      <w:r w:rsidR="008835AB">
        <w:t>EEO/AA</w:t>
      </w:r>
      <w:r w:rsidR="00FA50BE">
        <w:t xml:space="preserve"> Professionals Committee</w:t>
      </w:r>
      <w:r>
        <w:t xml:space="preserve"> members present at the time of election</w:t>
      </w:r>
      <w:r w:rsidR="00372BAC">
        <w:t xml:space="preserve">. </w:t>
      </w:r>
    </w:p>
    <w:p w:rsidR="00372BAC" w:rsidRDefault="0087624E" w:rsidP="005243DA">
      <w:pPr>
        <w:pStyle w:val="ListParagraph"/>
        <w:numPr>
          <w:ilvl w:val="0"/>
          <w:numId w:val="9"/>
        </w:numPr>
      </w:pPr>
      <w:r>
        <w:t>The Chair shall preside over</w:t>
      </w:r>
      <w:r w:rsidR="00372BAC">
        <w:t xml:space="preserve"> all meetings of the</w:t>
      </w:r>
      <w:r>
        <w:t xml:space="preserve"> </w:t>
      </w:r>
      <w:r w:rsidR="008835AB">
        <w:t>EEO/AA</w:t>
      </w:r>
      <w:r w:rsidR="00FA50BE">
        <w:t xml:space="preserve"> Professionals Committee</w:t>
      </w:r>
      <w:r>
        <w:t>.</w:t>
      </w:r>
    </w:p>
    <w:p w:rsidR="0087624E" w:rsidRDefault="0087624E" w:rsidP="005243DA">
      <w:pPr>
        <w:pStyle w:val="ListParagraph"/>
        <w:numPr>
          <w:ilvl w:val="0"/>
          <w:numId w:val="9"/>
        </w:numPr>
      </w:pPr>
      <w:r>
        <w:t xml:space="preserve">The Chair shall be responsible for directing the activities of the </w:t>
      </w:r>
      <w:r w:rsidR="008835AB">
        <w:t>EEO/AA</w:t>
      </w:r>
      <w:r w:rsidR="00FA50BE">
        <w:t xml:space="preserve"> Professionals Committee</w:t>
      </w:r>
      <w:r w:rsidR="007D6932">
        <w:t>,</w:t>
      </w:r>
      <w:r>
        <w:t xml:space="preserve"> planning its meeting agendas and scheduling appropriate/necessary </w:t>
      </w:r>
      <w:r w:rsidR="008835AB">
        <w:t>EEO/AA</w:t>
      </w:r>
      <w:r>
        <w:t xml:space="preserve"> training. </w:t>
      </w:r>
    </w:p>
    <w:p w:rsidR="0087624E" w:rsidRDefault="0087624E" w:rsidP="005243DA">
      <w:pPr>
        <w:pStyle w:val="ListParagraph"/>
        <w:numPr>
          <w:ilvl w:val="0"/>
          <w:numId w:val="9"/>
        </w:numPr>
      </w:pPr>
      <w:r>
        <w:t>The Chair shall prepare and disseminate meeting invites/agendas at least two weeks in advance of each meeting.</w:t>
      </w:r>
    </w:p>
    <w:p w:rsidR="0087624E" w:rsidRDefault="0087624E" w:rsidP="005243DA">
      <w:pPr>
        <w:pStyle w:val="ListParagraph"/>
        <w:numPr>
          <w:ilvl w:val="0"/>
          <w:numId w:val="9"/>
        </w:numPr>
      </w:pPr>
      <w:r>
        <w:t xml:space="preserve">The Chair may appointment </w:t>
      </w:r>
      <w:r w:rsidR="008835AB">
        <w:t>EEO/AA</w:t>
      </w:r>
      <w:r w:rsidR="00FA50BE">
        <w:t xml:space="preserve"> Professionals Committee</w:t>
      </w:r>
      <w:r>
        <w:t xml:space="preserve"> Sub-Committees</w:t>
      </w:r>
      <w:r w:rsidR="00B15A31">
        <w:t xml:space="preserve"> or Task Groups, as needed.</w:t>
      </w:r>
    </w:p>
    <w:p w:rsidR="0087624E" w:rsidRDefault="0087624E" w:rsidP="005243DA">
      <w:pPr>
        <w:pStyle w:val="ListParagraph"/>
        <w:numPr>
          <w:ilvl w:val="0"/>
          <w:numId w:val="9"/>
        </w:numPr>
      </w:pPr>
      <w:r>
        <w:t xml:space="preserve">In the absence of the Chair, the Vice Chair will assume responsibility for the operation of the </w:t>
      </w:r>
      <w:r w:rsidR="008835AB">
        <w:t>EEO/AA</w:t>
      </w:r>
      <w:r w:rsidR="00FA50BE">
        <w:t xml:space="preserve"> Professionals Committee</w:t>
      </w:r>
      <w:r>
        <w:t>.</w:t>
      </w:r>
    </w:p>
    <w:p w:rsidR="00372BAC" w:rsidRDefault="00372BAC" w:rsidP="005243DA">
      <w:pPr>
        <w:pStyle w:val="ListParagraph"/>
        <w:numPr>
          <w:ilvl w:val="0"/>
          <w:numId w:val="9"/>
        </w:numPr>
      </w:pPr>
      <w:r>
        <w:t>If a Chair or Vice-Chair resigns during a term, an immediate nomination/election may occur to find a replacement</w:t>
      </w:r>
      <w:r w:rsidR="000942AF">
        <w:t>,</w:t>
      </w:r>
      <w:r>
        <w:t xml:space="preserve"> or the </w:t>
      </w:r>
      <w:r w:rsidR="008835AB">
        <w:t>EEO/AA</w:t>
      </w:r>
      <w:r w:rsidR="00FA50BE">
        <w:t xml:space="preserve"> Professionals Committee</w:t>
      </w:r>
      <w:r>
        <w:t xml:space="preserve"> may decide to wait until the next scheduled election.</w:t>
      </w:r>
    </w:p>
    <w:p w:rsidR="00497658" w:rsidRDefault="00497658" w:rsidP="005243DA">
      <w:pPr>
        <w:pStyle w:val="ListParagraph"/>
        <w:ind w:left="3240"/>
      </w:pPr>
    </w:p>
    <w:p w:rsidR="0087624E" w:rsidRPr="005243DA" w:rsidRDefault="0087624E" w:rsidP="005243DA">
      <w:pPr>
        <w:pStyle w:val="ListParagraph"/>
        <w:numPr>
          <w:ilvl w:val="0"/>
          <w:numId w:val="6"/>
        </w:numPr>
        <w:rPr>
          <w:i/>
        </w:rPr>
      </w:pPr>
      <w:r w:rsidRPr="005243DA">
        <w:rPr>
          <w:b/>
          <w:i/>
        </w:rPr>
        <w:t>Secretary:</w:t>
      </w:r>
    </w:p>
    <w:p w:rsidR="00B15A31" w:rsidRDefault="00B15A31" w:rsidP="005243DA">
      <w:pPr>
        <w:pStyle w:val="ListParagraph"/>
        <w:numPr>
          <w:ilvl w:val="1"/>
          <w:numId w:val="6"/>
        </w:numPr>
      </w:pPr>
      <w:r>
        <w:t xml:space="preserve">A Secretary shall be nominated every two years (for a two year term) by self or peer nomination and elected by a simple majority vote of the </w:t>
      </w:r>
      <w:r w:rsidR="008835AB">
        <w:t>EEO/AA</w:t>
      </w:r>
      <w:r w:rsidR="00FA50BE">
        <w:t xml:space="preserve"> Professionals Committee</w:t>
      </w:r>
      <w:r>
        <w:t xml:space="preserve"> members present at the time of election. </w:t>
      </w:r>
    </w:p>
    <w:p w:rsidR="00B15A31" w:rsidRDefault="00B15A31" w:rsidP="005243DA">
      <w:pPr>
        <w:pStyle w:val="ListParagraph"/>
        <w:numPr>
          <w:ilvl w:val="1"/>
          <w:numId w:val="6"/>
        </w:numPr>
      </w:pPr>
      <w:r>
        <w:t xml:space="preserve">The Secretary shall be responsible with aiding the Chair or Vice Chair with creating meeting agendas and disseminating meeting invites/agendas to State of Wisconsin </w:t>
      </w:r>
      <w:r w:rsidR="008835AB">
        <w:t>EEO/AA</w:t>
      </w:r>
      <w:r>
        <w:t xml:space="preserve"> Professionals.</w:t>
      </w:r>
    </w:p>
    <w:p w:rsidR="0087624E" w:rsidRDefault="0087624E" w:rsidP="005243DA">
      <w:pPr>
        <w:pStyle w:val="ListParagraph"/>
        <w:numPr>
          <w:ilvl w:val="1"/>
          <w:numId w:val="6"/>
        </w:numPr>
      </w:pPr>
      <w:r>
        <w:t xml:space="preserve">The </w:t>
      </w:r>
      <w:r w:rsidR="00B15A31">
        <w:t>Secretary</w:t>
      </w:r>
      <w:r>
        <w:t xml:space="preserve"> shall be responsible for maintaining minutes </w:t>
      </w:r>
      <w:r w:rsidR="00B15A31">
        <w:t>for each meeting of the Council and other record keeping duties as necessary.</w:t>
      </w:r>
    </w:p>
    <w:p w:rsidR="005D0442" w:rsidRDefault="005D0442" w:rsidP="005243DA">
      <w:pPr>
        <w:pStyle w:val="ListParagraph"/>
        <w:numPr>
          <w:ilvl w:val="1"/>
          <w:numId w:val="6"/>
        </w:numPr>
      </w:pPr>
      <w:r>
        <w:lastRenderedPageBreak/>
        <w:t xml:space="preserve">The Secretary shall be responsible for coordinating the review/necessary updates of the </w:t>
      </w:r>
      <w:r w:rsidR="008835AB">
        <w:t>EEO/AA</w:t>
      </w:r>
      <w:r w:rsidR="00FA50BE">
        <w:t xml:space="preserve"> Professionals Committee</w:t>
      </w:r>
      <w:r>
        <w:t xml:space="preserve"> Charter, every two years, with the Executive Committee.</w:t>
      </w:r>
    </w:p>
    <w:p w:rsidR="0087624E" w:rsidRDefault="00B15A31" w:rsidP="005243DA">
      <w:pPr>
        <w:pStyle w:val="ListParagraph"/>
        <w:numPr>
          <w:ilvl w:val="1"/>
          <w:numId w:val="6"/>
        </w:numPr>
      </w:pPr>
      <w:r>
        <w:t>If a Secretary resigns during a term, an immediate nomination/election may occur to find a replacement</w:t>
      </w:r>
      <w:r w:rsidR="000942AF">
        <w:t>,</w:t>
      </w:r>
      <w:r>
        <w:t xml:space="preserve"> or the </w:t>
      </w:r>
      <w:r w:rsidR="008835AB">
        <w:t>EEO/AA</w:t>
      </w:r>
      <w:r w:rsidR="00FA50BE">
        <w:t xml:space="preserve"> Professionals Committee</w:t>
      </w:r>
      <w:r>
        <w:t xml:space="preserve"> may decide to wait until the next scheduled election.</w:t>
      </w:r>
    </w:p>
    <w:p w:rsidR="00792171" w:rsidRPr="0087624E" w:rsidRDefault="00792171" w:rsidP="005243DA">
      <w:pPr>
        <w:pStyle w:val="ListParagraph"/>
        <w:ind w:left="3240"/>
      </w:pPr>
    </w:p>
    <w:p w:rsidR="00497658" w:rsidRPr="005243DA" w:rsidRDefault="00372BAC" w:rsidP="005243DA">
      <w:pPr>
        <w:pStyle w:val="ListParagraph"/>
        <w:numPr>
          <w:ilvl w:val="0"/>
          <w:numId w:val="6"/>
        </w:numPr>
        <w:rPr>
          <w:b/>
          <w:i/>
        </w:rPr>
      </w:pPr>
      <w:r w:rsidRPr="005243DA">
        <w:rPr>
          <w:b/>
          <w:i/>
        </w:rPr>
        <w:t>Council Board Members</w:t>
      </w:r>
      <w:r w:rsidR="00497658" w:rsidRPr="005243DA">
        <w:rPr>
          <w:b/>
          <w:i/>
        </w:rPr>
        <w:t>:</w:t>
      </w:r>
    </w:p>
    <w:p w:rsidR="00497658" w:rsidRDefault="00263D48" w:rsidP="005243DA">
      <w:pPr>
        <w:pStyle w:val="ListParagraph"/>
        <w:numPr>
          <w:ilvl w:val="0"/>
          <w:numId w:val="11"/>
        </w:numPr>
      </w:pPr>
      <w:r>
        <w:t xml:space="preserve">Up to four (4) </w:t>
      </w:r>
      <w:r w:rsidR="00372BAC">
        <w:t xml:space="preserve">Council Board Members shall be nominated every two years (for a two year term) by self or peer nominations and elected by a simple majority vote of the </w:t>
      </w:r>
      <w:r w:rsidR="008835AB">
        <w:t>EEO/AA</w:t>
      </w:r>
      <w:r w:rsidR="00FA50BE">
        <w:t xml:space="preserve"> Professionals Committee</w:t>
      </w:r>
      <w:r w:rsidR="00372BAC">
        <w:t xml:space="preserve"> members present at the time of election.</w:t>
      </w:r>
    </w:p>
    <w:p w:rsidR="00372BAC" w:rsidRDefault="00B15A31" w:rsidP="005243DA">
      <w:pPr>
        <w:pStyle w:val="ListParagraph"/>
        <w:numPr>
          <w:ilvl w:val="0"/>
          <w:numId w:val="11"/>
        </w:numPr>
      </w:pPr>
      <w:r>
        <w:t xml:space="preserve">Council Board Members aid the Chair and Vice Chair with </w:t>
      </w:r>
      <w:r w:rsidR="000942AF">
        <w:t xml:space="preserve">brainstorming/planning/coordinating relevant agenda topics and </w:t>
      </w:r>
      <w:r w:rsidR="008835AB">
        <w:t>EEO/AA</w:t>
      </w:r>
      <w:r w:rsidR="000942AF">
        <w:t xml:space="preserve"> trainings for the </w:t>
      </w:r>
      <w:r w:rsidR="008835AB">
        <w:t>EEO/AA</w:t>
      </w:r>
      <w:r w:rsidR="00FA50BE">
        <w:t xml:space="preserve"> Professionals Committee</w:t>
      </w:r>
      <w:r w:rsidR="000942AF">
        <w:t xml:space="preserve"> meetings and perform</w:t>
      </w:r>
      <w:r w:rsidR="005243DA">
        <w:t>ing</w:t>
      </w:r>
      <w:r w:rsidR="000942AF">
        <w:t xml:space="preserve"> </w:t>
      </w:r>
      <w:r>
        <w:t xml:space="preserve">any </w:t>
      </w:r>
      <w:r w:rsidR="000942AF">
        <w:t>other duties as necessary.</w:t>
      </w:r>
    </w:p>
    <w:p w:rsidR="00372BAC" w:rsidRDefault="00372BAC" w:rsidP="005243DA">
      <w:pPr>
        <w:pStyle w:val="ListParagraph"/>
        <w:numPr>
          <w:ilvl w:val="0"/>
          <w:numId w:val="11"/>
        </w:numPr>
      </w:pPr>
      <w:r>
        <w:t>If a Council Board Member resigns during a term, an immediate nomination/election may occur to find a replacement</w:t>
      </w:r>
      <w:r w:rsidR="000942AF">
        <w:t>,</w:t>
      </w:r>
      <w:r>
        <w:t xml:space="preserve"> or the </w:t>
      </w:r>
      <w:r w:rsidR="008835AB">
        <w:t>EEO/AA</w:t>
      </w:r>
      <w:r w:rsidR="00FA50BE">
        <w:t xml:space="preserve"> Professionals Committee</w:t>
      </w:r>
      <w:r>
        <w:t xml:space="preserve"> may decide to wait until the next scheduled election.</w:t>
      </w:r>
    </w:p>
    <w:p w:rsidR="00372BAC" w:rsidRDefault="00372BAC" w:rsidP="00372BAC">
      <w:pPr>
        <w:pStyle w:val="ListParagraph"/>
        <w:ind w:left="2520"/>
      </w:pPr>
    </w:p>
    <w:p w:rsidR="00372BAC" w:rsidRPr="005243DA" w:rsidRDefault="00372BAC" w:rsidP="005243DA">
      <w:pPr>
        <w:pStyle w:val="ListParagraph"/>
        <w:numPr>
          <w:ilvl w:val="0"/>
          <w:numId w:val="4"/>
        </w:numPr>
        <w:rPr>
          <w:b/>
        </w:rPr>
      </w:pPr>
      <w:r w:rsidRPr="005243DA">
        <w:rPr>
          <w:b/>
        </w:rPr>
        <w:t xml:space="preserve">State of Wisconsin </w:t>
      </w:r>
      <w:r w:rsidR="008835AB">
        <w:rPr>
          <w:b/>
        </w:rPr>
        <w:t>EEO/AA</w:t>
      </w:r>
      <w:r w:rsidRPr="005243DA">
        <w:rPr>
          <w:b/>
        </w:rPr>
        <w:t xml:space="preserve"> Professionals:</w:t>
      </w:r>
    </w:p>
    <w:p w:rsidR="00372BAC" w:rsidRDefault="000942AF" w:rsidP="005243DA">
      <w:pPr>
        <w:pStyle w:val="ListParagraph"/>
        <w:numPr>
          <w:ilvl w:val="1"/>
          <w:numId w:val="4"/>
        </w:numPr>
      </w:pPr>
      <w:r>
        <w:t xml:space="preserve">All </w:t>
      </w:r>
      <w:r w:rsidR="008835AB">
        <w:t>EEO/AA</w:t>
      </w:r>
      <w:r>
        <w:t xml:space="preserve"> Professionals employed by a State of Wisconsin Agency or University are welcome to join the </w:t>
      </w:r>
      <w:r w:rsidR="008835AB">
        <w:t>EEO/AA</w:t>
      </w:r>
      <w:r w:rsidR="00FA50BE">
        <w:t xml:space="preserve"> Professionals Committee</w:t>
      </w:r>
      <w:r>
        <w:t xml:space="preserve">. </w:t>
      </w:r>
    </w:p>
    <w:p w:rsidR="000942AF" w:rsidRDefault="008835AB" w:rsidP="005243DA">
      <w:pPr>
        <w:pStyle w:val="ListParagraph"/>
        <w:numPr>
          <w:ilvl w:val="1"/>
          <w:numId w:val="4"/>
        </w:numPr>
      </w:pPr>
      <w:r>
        <w:t>EEO/AA</w:t>
      </w:r>
      <w:r w:rsidR="000942AF">
        <w:t xml:space="preserve"> Professionals are encouraged to aid the </w:t>
      </w:r>
      <w:r w:rsidR="007D6932">
        <w:t xml:space="preserve">Executive Committee </w:t>
      </w:r>
      <w:r w:rsidR="000942AF">
        <w:t>with</w:t>
      </w:r>
      <w:r w:rsidR="005243DA">
        <w:t xml:space="preserve"> brainstorming/suggesting relevant agenda topics and </w:t>
      </w:r>
      <w:r>
        <w:t>EEO/AA</w:t>
      </w:r>
      <w:r w:rsidR="005243DA">
        <w:t xml:space="preserve"> trainings. </w:t>
      </w:r>
    </w:p>
    <w:p w:rsidR="005243DA" w:rsidRPr="00B632B3" w:rsidRDefault="005243DA" w:rsidP="005243DA">
      <w:pPr>
        <w:pStyle w:val="ListParagraph"/>
        <w:numPr>
          <w:ilvl w:val="1"/>
          <w:numId w:val="4"/>
        </w:numPr>
      </w:pPr>
      <w:r>
        <w:t xml:space="preserve">Any </w:t>
      </w:r>
      <w:r w:rsidR="008835AB">
        <w:t>EEO/AA</w:t>
      </w:r>
      <w:r>
        <w:t xml:space="preserve"> Professional who is present during elections may cast his/her vote(s).</w:t>
      </w:r>
    </w:p>
    <w:p w:rsidR="003F3BF1" w:rsidRPr="00593719" w:rsidRDefault="003F3BF1" w:rsidP="003F3BF1">
      <w:pPr>
        <w:pStyle w:val="ListParagraph"/>
        <w:ind w:left="1080"/>
        <w:rPr>
          <w:b/>
        </w:rPr>
      </w:pPr>
    </w:p>
    <w:p w:rsidR="005D0442" w:rsidRDefault="00593719" w:rsidP="005D0442">
      <w:pPr>
        <w:pStyle w:val="ListParagraph"/>
        <w:numPr>
          <w:ilvl w:val="0"/>
          <w:numId w:val="1"/>
        </w:numPr>
        <w:rPr>
          <w:b/>
        </w:rPr>
      </w:pPr>
      <w:r w:rsidRPr="005D0442">
        <w:rPr>
          <w:b/>
        </w:rPr>
        <w:t>PROCEDURES</w:t>
      </w:r>
    </w:p>
    <w:p w:rsidR="00E6718B" w:rsidRDefault="00E6718B" w:rsidP="00E6718B">
      <w:pPr>
        <w:pStyle w:val="ListParagraph"/>
        <w:ind w:left="1080"/>
        <w:rPr>
          <w:b/>
        </w:rPr>
      </w:pPr>
    </w:p>
    <w:p w:rsidR="00593719" w:rsidRPr="005D0442" w:rsidRDefault="008835AB" w:rsidP="005D0442">
      <w:pPr>
        <w:pStyle w:val="ListParagraph"/>
        <w:numPr>
          <w:ilvl w:val="0"/>
          <w:numId w:val="12"/>
        </w:numPr>
        <w:rPr>
          <w:b/>
        </w:rPr>
      </w:pPr>
      <w:r>
        <w:rPr>
          <w:b/>
        </w:rPr>
        <w:t>EEO/AA</w:t>
      </w:r>
      <w:r w:rsidR="00FA50BE">
        <w:rPr>
          <w:b/>
        </w:rPr>
        <w:t xml:space="preserve"> Professionals Committee</w:t>
      </w:r>
      <w:r w:rsidR="00593719" w:rsidRPr="005D0442">
        <w:rPr>
          <w:b/>
        </w:rPr>
        <w:t xml:space="preserve"> Meetings</w:t>
      </w:r>
    </w:p>
    <w:p w:rsidR="005D0442" w:rsidRDefault="005D0442" w:rsidP="003E34D8">
      <w:pPr>
        <w:pStyle w:val="ListParagraph"/>
        <w:numPr>
          <w:ilvl w:val="1"/>
          <w:numId w:val="12"/>
        </w:numPr>
      </w:pPr>
      <w:r>
        <w:t xml:space="preserve">The </w:t>
      </w:r>
      <w:r w:rsidR="008835AB">
        <w:t>EEO/AA</w:t>
      </w:r>
      <w:r w:rsidR="00FA50BE">
        <w:t xml:space="preserve"> Professionals Committee</w:t>
      </w:r>
      <w:r>
        <w:t xml:space="preserve"> will meet at least quarterly (every 3 months), when possible.</w:t>
      </w:r>
    </w:p>
    <w:p w:rsidR="003E34D8" w:rsidRDefault="008835AB" w:rsidP="003E34D8">
      <w:pPr>
        <w:pStyle w:val="ListParagraph"/>
        <w:numPr>
          <w:ilvl w:val="1"/>
          <w:numId w:val="12"/>
        </w:numPr>
      </w:pPr>
      <w:r>
        <w:t>EEO/AA</w:t>
      </w:r>
      <w:r w:rsidR="00FA50BE">
        <w:t xml:space="preserve"> Professionals Committee</w:t>
      </w:r>
      <w:r w:rsidR="00436B92">
        <w:t xml:space="preserve"> members will take turns hosting the meetings at their respective business locations.</w:t>
      </w:r>
    </w:p>
    <w:p w:rsidR="00436B92" w:rsidRDefault="00436B92" w:rsidP="003E34D8">
      <w:pPr>
        <w:pStyle w:val="ListParagraph"/>
        <w:numPr>
          <w:ilvl w:val="1"/>
          <w:numId w:val="12"/>
        </w:numPr>
      </w:pPr>
      <w:r>
        <w:t xml:space="preserve">DOA/DPM staff will attend the </w:t>
      </w:r>
      <w:r w:rsidR="008835AB">
        <w:t>EEO/AA</w:t>
      </w:r>
      <w:r w:rsidR="00FA50BE">
        <w:t xml:space="preserve"> Professionals Committee</w:t>
      </w:r>
      <w:r>
        <w:t xml:space="preserve"> meetings upon invitation, to exchange information/provide necessary updates. </w:t>
      </w:r>
    </w:p>
    <w:p w:rsidR="00436B92" w:rsidRPr="005D0442" w:rsidRDefault="00436B92" w:rsidP="00436B92">
      <w:pPr>
        <w:pStyle w:val="ListParagraph"/>
        <w:ind w:left="2160"/>
      </w:pPr>
    </w:p>
    <w:p w:rsidR="00593719" w:rsidRDefault="008835AB" w:rsidP="00E6718B">
      <w:pPr>
        <w:pStyle w:val="ListParagraph"/>
        <w:numPr>
          <w:ilvl w:val="0"/>
          <w:numId w:val="12"/>
        </w:numPr>
        <w:rPr>
          <w:b/>
        </w:rPr>
      </w:pPr>
      <w:r>
        <w:rPr>
          <w:b/>
        </w:rPr>
        <w:t>EEO/AA</w:t>
      </w:r>
      <w:r w:rsidR="00FA50BE">
        <w:rPr>
          <w:b/>
        </w:rPr>
        <w:t xml:space="preserve"> Professionals Committee</w:t>
      </w:r>
      <w:r w:rsidR="00593719" w:rsidRPr="00593719">
        <w:rPr>
          <w:b/>
        </w:rPr>
        <w:t xml:space="preserve"> Decision Making</w:t>
      </w:r>
    </w:p>
    <w:p w:rsidR="00263D48" w:rsidRPr="005D0442" w:rsidRDefault="005D0442" w:rsidP="00E6718B">
      <w:pPr>
        <w:ind w:left="1440"/>
        <w:rPr>
          <w:b/>
        </w:rPr>
      </w:pPr>
      <w:r>
        <w:t xml:space="preserve">The </w:t>
      </w:r>
      <w:r w:rsidR="008835AB">
        <w:t>EEO/AA</w:t>
      </w:r>
      <w:r w:rsidR="00FA50BE">
        <w:t xml:space="preserve"> Professionals Committee</w:t>
      </w:r>
      <w:r>
        <w:t xml:space="preserve"> will utilize, as often as possible, a consensus model to make its decisions. When the Chair determines the consensus model is either inappropriate or ineffective, he/she will call for a vote of the members. In such circumstances, the majority decision will stand.</w:t>
      </w:r>
    </w:p>
    <w:p w:rsidR="00263D48" w:rsidRPr="00E6718B" w:rsidRDefault="00593719" w:rsidP="00E6718B">
      <w:pPr>
        <w:pStyle w:val="ListParagraph"/>
        <w:numPr>
          <w:ilvl w:val="0"/>
          <w:numId w:val="1"/>
        </w:numPr>
        <w:rPr>
          <w:b/>
        </w:rPr>
      </w:pPr>
      <w:r w:rsidRPr="00E6718B">
        <w:rPr>
          <w:b/>
        </w:rPr>
        <w:t>APPROVAL</w:t>
      </w:r>
      <w:r w:rsidR="00263D48" w:rsidRPr="00E6718B">
        <w:rPr>
          <w:b/>
        </w:rPr>
        <w:br/>
      </w:r>
    </w:p>
    <w:p w:rsidR="00263D48" w:rsidRPr="00263D48" w:rsidRDefault="0006344F" w:rsidP="00263D48">
      <w:pPr>
        <w:pStyle w:val="ListParagraph"/>
        <w:ind w:left="1080"/>
      </w:pPr>
      <w:r>
        <w:t>This</w:t>
      </w:r>
      <w:r w:rsidR="009A34AC">
        <w:t xml:space="preserve"> Charter will be valid for a minimum of two years after the effective</w:t>
      </w:r>
      <w:r>
        <w:t xml:space="preserve"> or amended</w:t>
      </w:r>
      <w:r w:rsidR="002E282F">
        <w:t xml:space="preserve"> date, after</w:t>
      </w:r>
      <w:r w:rsidR="009A34AC">
        <w:t xml:space="preserve"> which time the Charter will be </w:t>
      </w:r>
      <w:r w:rsidR="002E282F">
        <w:t>revised/amended</w:t>
      </w:r>
      <w:r w:rsidR="009A34AC">
        <w:t>, as needed</w:t>
      </w:r>
      <w:r w:rsidR="007D6932">
        <w:t xml:space="preserve">, </w:t>
      </w:r>
      <w:r w:rsidR="00F6500C">
        <w:t xml:space="preserve">by </w:t>
      </w:r>
      <w:r w:rsidR="007D6932">
        <w:t>the Executive Committee</w:t>
      </w:r>
      <w:r w:rsidR="009A34AC">
        <w:t>.</w:t>
      </w:r>
    </w:p>
    <w:p w:rsidR="00263D48" w:rsidRDefault="00263D48" w:rsidP="00263D48">
      <w:pPr>
        <w:ind w:left="1080"/>
        <w:rPr>
          <w:b/>
        </w:rPr>
      </w:pPr>
    </w:p>
    <w:sectPr w:rsidR="00263D48" w:rsidSect="005D04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E62" w:rsidRDefault="00E94E62" w:rsidP="00C765BE">
      <w:pPr>
        <w:spacing w:after="0" w:line="240" w:lineRule="auto"/>
      </w:pPr>
      <w:r>
        <w:separator/>
      </w:r>
    </w:p>
  </w:endnote>
  <w:endnote w:type="continuationSeparator" w:id="0">
    <w:p w:rsidR="00E94E62" w:rsidRDefault="00E94E62" w:rsidP="00C7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98941"/>
      <w:docPartObj>
        <w:docPartGallery w:val="Page Numbers (Bottom of Page)"/>
        <w:docPartUnique/>
      </w:docPartObj>
    </w:sdtPr>
    <w:sdtEndPr>
      <w:rPr>
        <w:noProof/>
      </w:rPr>
    </w:sdtEndPr>
    <w:sdtContent>
      <w:p w:rsidR="00C765BE" w:rsidRDefault="00C765BE">
        <w:pPr>
          <w:pStyle w:val="Footer"/>
          <w:jc w:val="center"/>
        </w:pPr>
        <w:r>
          <w:fldChar w:fldCharType="begin"/>
        </w:r>
        <w:r>
          <w:instrText xml:space="preserve"> PAGE   \* MERGEFORMAT </w:instrText>
        </w:r>
        <w:r>
          <w:fldChar w:fldCharType="separate"/>
        </w:r>
        <w:r w:rsidR="00ED3C70">
          <w:rPr>
            <w:noProof/>
          </w:rPr>
          <w:t>3</w:t>
        </w:r>
        <w:r>
          <w:rPr>
            <w:noProof/>
          </w:rPr>
          <w:fldChar w:fldCharType="end"/>
        </w:r>
      </w:p>
    </w:sdtContent>
  </w:sdt>
  <w:p w:rsidR="00C765BE" w:rsidRDefault="00C7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E62" w:rsidRDefault="00E94E62" w:rsidP="00C765BE">
      <w:pPr>
        <w:spacing w:after="0" w:line="240" w:lineRule="auto"/>
      </w:pPr>
      <w:r>
        <w:separator/>
      </w:r>
    </w:p>
  </w:footnote>
  <w:footnote w:type="continuationSeparator" w:id="0">
    <w:p w:rsidR="00E94E62" w:rsidRDefault="00E94E62" w:rsidP="00C76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7964"/>
    <w:multiLevelType w:val="hybridMultilevel"/>
    <w:tmpl w:val="EE2810D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E164F8E"/>
    <w:multiLevelType w:val="hybridMultilevel"/>
    <w:tmpl w:val="92DA2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CA3FD2"/>
    <w:multiLevelType w:val="hybridMultilevel"/>
    <w:tmpl w:val="448E6A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EA040B4"/>
    <w:multiLevelType w:val="hybridMultilevel"/>
    <w:tmpl w:val="0FA48C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ED2D89"/>
    <w:multiLevelType w:val="hybridMultilevel"/>
    <w:tmpl w:val="E6389A26"/>
    <w:lvl w:ilvl="0" w:tplc="FE6041D2">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241C37"/>
    <w:multiLevelType w:val="hybridMultilevel"/>
    <w:tmpl w:val="323C6D38"/>
    <w:lvl w:ilvl="0" w:tplc="AF48E8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E6C5C"/>
    <w:multiLevelType w:val="hybridMultilevel"/>
    <w:tmpl w:val="C50AC598"/>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5141B2"/>
    <w:multiLevelType w:val="hybridMultilevel"/>
    <w:tmpl w:val="EE2810D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D5073BB"/>
    <w:multiLevelType w:val="hybridMultilevel"/>
    <w:tmpl w:val="2874467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763A66DA"/>
    <w:multiLevelType w:val="hybridMultilevel"/>
    <w:tmpl w:val="205EFED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662567D"/>
    <w:multiLevelType w:val="hybridMultilevel"/>
    <w:tmpl w:val="18F24D94"/>
    <w:lvl w:ilvl="0" w:tplc="AF48E85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90205"/>
    <w:multiLevelType w:val="hybridMultilevel"/>
    <w:tmpl w:val="4AC4BB7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3"/>
  </w:num>
  <w:num w:numId="4">
    <w:abstractNumId w:val="6"/>
  </w:num>
  <w:num w:numId="5">
    <w:abstractNumId w:val="10"/>
  </w:num>
  <w:num w:numId="6">
    <w:abstractNumId w:val="7"/>
  </w:num>
  <w:num w:numId="7">
    <w:abstractNumId w:val="0"/>
  </w:num>
  <w:num w:numId="8">
    <w:abstractNumId w:val="8"/>
  </w:num>
  <w:num w:numId="9">
    <w:abstractNumId w:val="9"/>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19"/>
    <w:rsid w:val="000110A6"/>
    <w:rsid w:val="0006344F"/>
    <w:rsid w:val="000942AF"/>
    <w:rsid w:val="001F4DD7"/>
    <w:rsid w:val="00237FAA"/>
    <w:rsid w:val="00263D48"/>
    <w:rsid w:val="002E282F"/>
    <w:rsid w:val="00364C01"/>
    <w:rsid w:val="00372BAC"/>
    <w:rsid w:val="003E34D8"/>
    <w:rsid w:val="003F3BF1"/>
    <w:rsid w:val="0041125B"/>
    <w:rsid w:val="00432FDA"/>
    <w:rsid w:val="00436B92"/>
    <w:rsid w:val="00471E09"/>
    <w:rsid w:val="00497658"/>
    <w:rsid w:val="004A1402"/>
    <w:rsid w:val="005243DA"/>
    <w:rsid w:val="00593719"/>
    <w:rsid w:val="005D0442"/>
    <w:rsid w:val="006A0FA3"/>
    <w:rsid w:val="00792171"/>
    <w:rsid w:val="007D6932"/>
    <w:rsid w:val="0087624E"/>
    <w:rsid w:val="008835AB"/>
    <w:rsid w:val="008C17A0"/>
    <w:rsid w:val="009A34AC"/>
    <w:rsid w:val="009D121A"/>
    <w:rsid w:val="00A43F36"/>
    <w:rsid w:val="00A84670"/>
    <w:rsid w:val="00B15A31"/>
    <w:rsid w:val="00B632B3"/>
    <w:rsid w:val="00B84FA2"/>
    <w:rsid w:val="00C765BE"/>
    <w:rsid w:val="00CB49C8"/>
    <w:rsid w:val="00E261F0"/>
    <w:rsid w:val="00E35FD5"/>
    <w:rsid w:val="00E6718B"/>
    <w:rsid w:val="00E870E6"/>
    <w:rsid w:val="00E94E62"/>
    <w:rsid w:val="00ED3C70"/>
    <w:rsid w:val="00F0516E"/>
    <w:rsid w:val="00F47AD4"/>
    <w:rsid w:val="00F6500C"/>
    <w:rsid w:val="00F96FD8"/>
    <w:rsid w:val="00FA50BE"/>
    <w:rsid w:val="00FB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86AEF-5A69-4F3C-B890-A61BD07B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719"/>
    <w:pPr>
      <w:ind w:left="720"/>
      <w:contextualSpacing/>
    </w:pPr>
  </w:style>
  <w:style w:type="paragraph" w:styleId="Header">
    <w:name w:val="header"/>
    <w:basedOn w:val="Normal"/>
    <w:link w:val="HeaderChar"/>
    <w:uiPriority w:val="99"/>
    <w:unhideWhenUsed/>
    <w:rsid w:val="00C7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5BE"/>
  </w:style>
  <w:style w:type="paragraph" w:styleId="Footer">
    <w:name w:val="footer"/>
    <w:basedOn w:val="Normal"/>
    <w:link w:val="FooterChar"/>
    <w:uiPriority w:val="99"/>
    <w:unhideWhenUsed/>
    <w:rsid w:val="00C7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reau xmlns="7a61c4ba-b021-40cd-af10-78a6188bfae5">BEI</Bureau>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0B9E3-23C5-4A9A-82E7-53D36BAAFB2B}"/>
</file>

<file path=customXml/itemProps2.xml><?xml version="1.0" encoding="utf-8"?>
<ds:datastoreItem xmlns:ds="http://schemas.openxmlformats.org/officeDocument/2006/customXml" ds:itemID="{2BD3733F-0E25-4EE0-A2A3-2A952F4919BB}"/>
</file>

<file path=customXml/itemProps3.xml><?xml version="1.0" encoding="utf-8"?>
<ds:datastoreItem xmlns:ds="http://schemas.openxmlformats.org/officeDocument/2006/customXml" ds:itemID="{4C37612F-19D7-4EDA-AB13-4EAAE0F7967E}"/>
</file>

<file path=customXml/itemProps4.xml><?xml version="1.0" encoding="utf-8"?>
<ds:datastoreItem xmlns:ds="http://schemas.openxmlformats.org/officeDocument/2006/customXml" ds:itemID="{2FEF2B14-5EBF-47D8-92C3-4EA1FADA766C}"/>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 AA Executive Committee Charter</dc:title>
  <dc:subject/>
  <dc:creator>Jorgenson, Amanda</dc:creator>
  <cp:keywords/>
  <dc:description/>
  <cp:lastModifiedBy>Butler, Delores E - DOA</cp:lastModifiedBy>
  <cp:revision>2</cp:revision>
  <dcterms:created xsi:type="dcterms:W3CDTF">2018-05-16T14:30:00Z</dcterms:created>
  <dcterms:modified xsi:type="dcterms:W3CDTF">2018-05-16T14:30:00Z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