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6B485" w14:textId="5BD1DD3E" w:rsidR="004E0AF7" w:rsidRDefault="004E0AF7" w:rsidP="004E0AF7">
      <w:r w:rsidRPr="003D0DE5">
        <w:rPr>
          <w:b/>
        </w:rPr>
        <w:t>Recipients:</w:t>
      </w:r>
      <w:r>
        <w:t xml:space="preserve"> Employees who are currently receiving the Opt-Out Stipend in </w:t>
      </w:r>
      <w:r w:rsidR="005B13D1">
        <w:t>202</w:t>
      </w:r>
      <w:r w:rsidR="004615E8">
        <w:t>5</w:t>
      </w:r>
      <w:r>
        <w:t xml:space="preserve"> </w:t>
      </w:r>
      <w:r w:rsidR="004670BB">
        <w:t>but have NOT enrolled in 20</w:t>
      </w:r>
      <w:r w:rsidR="00435F3A">
        <w:t>2</w:t>
      </w:r>
      <w:r w:rsidR="004615E8">
        <w:t>6</w:t>
      </w:r>
    </w:p>
    <w:p w14:paraId="10880DD0" w14:textId="6FC53FE2" w:rsidR="004E0AF7" w:rsidRPr="008663D8" w:rsidRDefault="004E0AF7" w:rsidP="008663D8">
      <w:r w:rsidRPr="003D0DE5">
        <w:rPr>
          <w:b/>
        </w:rPr>
        <w:t>Query:</w:t>
      </w:r>
      <w:r w:rsidR="00B01028">
        <w:rPr>
          <w:b/>
        </w:rPr>
        <w:t xml:space="preserve">  </w:t>
      </w:r>
      <w:r w:rsidR="008663D8">
        <w:t xml:space="preserve"> OE_202</w:t>
      </w:r>
      <w:r w:rsidR="004615E8">
        <w:t>6</w:t>
      </w:r>
      <w:r w:rsidR="008663D8">
        <w:t xml:space="preserve">_EM_OOS_OEOP (currently enrolled in OOS and haven’t submitted OE elections) and </w:t>
      </w:r>
      <w:r w:rsidR="008663D8" w:rsidRPr="008663D8">
        <w:t>OE_202</w:t>
      </w:r>
      <w:r w:rsidR="004615E8">
        <w:t>6</w:t>
      </w:r>
      <w:r w:rsidR="008663D8" w:rsidRPr="008663D8">
        <w:t>_EM_OOS_OECL</w:t>
      </w:r>
      <w:r w:rsidR="008663D8">
        <w:t xml:space="preserve"> (currently enrolled in OOS </w:t>
      </w:r>
      <w:r w:rsidR="00CD6A3A">
        <w:t>and</w:t>
      </w:r>
      <w:r w:rsidR="008663D8">
        <w:t xml:space="preserve"> submitted OE elections, but didn’t enroll in OOS or health for 202</w:t>
      </w:r>
      <w:r w:rsidR="004615E8">
        <w:t>6</w:t>
      </w:r>
      <w:r w:rsidR="008663D8">
        <w:t>)</w:t>
      </w:r>
    </w:p>
    <w:p w14:paraId="4E86A095" w14:textId="5EDCF613" w:rsidR="004E0AF7" w:rsidRDefault="004E0AF7" w:rsidP="004E0AF7">
      <w:pPr>
        <w:rPr>
          <w:b/>
        </w:rPr>
      </w:pPr>
      <w:r>
        <w:rPr>
          <w:b/>
        </w:rPr>
        <w:t>Target Send Date:</w:t>
      </w:r>
      <w:r w:rsidRPr="003D0DE5">
        <w:t xml:space="preserve"> </w:t>
      </w:r>
      <w:r w:rsidR="005B13D1">
        <w:t>10/</w:t>
      </w:r>
      <w:r w:rsidR="00424E53">
        <w:t>2</w:t>
      </w:r>
      <w:r w:rsidR="0096150B">
        <w:t>8/2025</w:t>
      </w:r>
      <w:r w:rsidR="00435F3A">
        <w:t xml:space="preserve"> via Employee Messaging</w:t>
      </w:r>
    </w:p>
    <w:p w14:paraId="1DCB4611" w14:textId="36DACB62" w:rsidR="004E0AF7" w:rsidRDefault="004E0AF7" w:rsidP="004E0AF7">
      <w:r w:rsidRPr="003D0DE5">
        <w:rPr>
          <w:b/>
        </w:rPr>
        <w:t>Email Subject:</w:t>
      </w:r>
      <w:r>
        <w:t xml:space="preserve"> Action Required – Must Re-Apply for $2000 Health Insurance Opt-Out Stipend for 20</w:t>
      </w:r>
      <w:r w:rsidR="00435F3A">
        <w:t>2</w:t>
      </w:r>
      <w:r w:rsidR="004615E8">
        <w:t>6</w:t>
      </w:r>
      <w:r w:rsidR="00FF216B">
        <w:t xml:space="preserve"> </w:t>
      </w:r>
      <w:r w:rsidR="0098119F">
        <w:t xml:space="preserve">by October </w:t>
      </w:r>
      <w:r w:rsidR="004615E8">
        <w:t>31</w:t>
      </w:r>
      <w:r w:rsidR="00407240">
        <w:t>, 202</w:t>
      </w:r>
      <w:r w:rsidR="004615E8">
        <w:t>5</w:t>
      </w:r>
    </w:p>
    <w:p w14:paraId="2B314215" w14:textId="4FA2D6FD" w:rsidR="004E0AF7" w:rsidRPr="004E0AF7" w:rsidRDefault="004E0AF7">
      <w:pPr>
        <w:rPr>
          <w:b/>
        </w:rPr>
      </w:pPr>
      <w:r w:rsidRPr="004E0AF7">
        <w:rPr>
          <w:b/>
        </w:rPr>
        <w:t>Text:</w:t>
      </w:r>
    </w:p>
    <w:p w14:paraId="27E65D70" w14:textId="663CD90C" w:rsidR="004E0AF7" w:rsidRPr="0098119F" w:rsidRDefault="0004106F">
      <w:pPr>
        <w:rPr>
          <w:b/>
          <w:i/>
        </w:rPr>
      </w:pPr>
      <w:r>
        <w:t>You are receiving this email because you</w:t>
      </w:r>
      <w:r w:rsidR="00435F3A">
        <w:t xml:space="preserve"> are currently receiving the </w:t>
      </w:r>
      <w:r w:rsidR="00DD2893">
        <w:t xml:space="preserve">health insurance opt-out-stipend but </w:t>
      </w:r>
      <w:r w:rsidR="004670BB">
        <w:t xml:space="preserve">have not </w:t>
      </w:r>
      <w:r w:rsidR="00CD6A3A">
        <w:t xml:space="preserve">re-applied </w:t>
      </w:r>
      <w:r w:rsidR="004670BB">
        <w:t>for</w:t>
      </w:r>
      <w:r w:rsidR="00CD6A3A">
        <w:t xml:space="preserve"> it for</w:t>
      </w:r>
      <w:r w:rsidR="004670BB">
        <w:t xml:space="preserve"> 20</w:t>
      </w:r>
      <w:r w:rsidR="00435F3A">
        <w:t>2</w:t>
      </w:r>
      <w:r w:rsidR="004615E8">
        <w:t>6</w:t>
      </w:r>
      <w:r>
        <w:t>.</w:t>
      </w:r>
      <w:r w:rsidR="004E0AF7">
        <w:t xml:space="preserve">  If you continue to meet the eligibility requirements, you must re-apply for the stipend during Open Enrollment</w:t>
      </w:r>
      <w:r w:rsidR="00FF216B">
        <w:t xml:space="preserve"> to </w:t>
      </w:r>
      <w:r w:rsidR="00D478AF">
        <w:t>receive</w:t>
      </w:r>
      <w:r w:rsidR="00FF216B">
        <w:t xml:space="preserve"> the stipend in 20</w:t>
      </w:r>
      <w:r w:rsidR="00435F3A">
        <w:t>2</w:t>
      </w:r>
      <w:r w:rsidR="004615E8">
        <w:t>6</w:t>
      </w:r>
      <w:r w:rsidR="004E0AF7">
        <w:t xml:space="preserve">.  Coverage does NOT automatically continue – </w:t>
      </w:r>
      <w:r w:rsidR="004E0AF7" w:rsidRPr="0098119F">
        <w:rPr>
          <w:b/>
          <w:i/>
        </w:rPr>
        <w:t>you must re-certify your eligibility on an annual basis.</w:t>
      </w:r>
    </w:p>
    <w:p w14:paraId="3D0667FF" w14:textId="6BC66393" w:rsidR="00B973B4" w:rsidRDefault="004E0AF7">
      <w:pPr>
        <w:rPr>
          <w:b/>
        </w:rPr>
      </w:pPr>
      <w:r>
        <w:rPr>
          <w:b/>
        </w:rPr>
        <w:t>How to Apply for the Health Insurance Opt-Out Stipend</w:t>
      </w:r>
    </w:p>
    <w:p w14:paraId="0F70F9BC" w14:textId="5BCA59EC" w:rsidR="00B973B4" w:rsidRDefault="00B973B4" w:rsidP="002375A6">
      <w:pPr>
        <w:pStyle w:val="ListParagraph"/>
        <w:numPr>
          <w:ilvl w:val="0"/>
          <w:numId w:val="5"/>
        </w:numPr>
      </w:pPr>
      <w:r>
        <w:t>Log in to</w:t>
      </w:r>
      <w:r w:rsidR="004E0AF7">
        <w:t xml:space="preserve"> </w:t>
      </w:r>
      <w:hyperlink r:id="rId5" w:history="1">
        <w:r w:rsidR="002E51AD">
          <w:rPr>
            <w:rStyle w:val="Hyperlink"/>
          </w:rPr>
          <w:t>Employee Self Service</w:t>
        </w:r>
      </w:hyperlink>
      <w:r>
        <w:t xml:space="preserve"> </w:t>
      </w:r>
      <w:r w:rsidR="004E0AF7">
        <w:t xml:space="preserve">and click on the </w:t>
      </w:r>
      <w:r w:rsidR="00435F3A">
        <w:rPr>
          <w:b/>
        </w:rPr>
        <w:t xml:space="preserve">Open Enrollment Tile </w:t>
      </w:r>
      <w:r w:rsidR="00435F3A" w:rsidRPr="00B34587">
        <w:rPr>
          <w:bCs/>
        </w:rPr>
        <w:t>to access eBenefits</w:t>
      </w:r>
    </w:p>
    <w:p w14:paraId="7C2960C2" w14:textId="77777777" w:rsidR="00B973B4" w:rsidRDefault="00B973B4" w:rsidP="002375A6">
      <w:pPr>
        <w:pStyle w:val="ListParagraph"/>
        <w:numPr>
          <w:ilvl w:val="0"/>
          <w:numId w:val="5"/>
        </w:numPr>
      </w:pPr>
      <w:r>
        <w:t xml:space="preserve">Confirm </w:t>
      </w:r>
      <w:r w:rsidR="002375A6">
        <w:t xml:space="preserve">that </w:t>
      </w:r>
      <w:r>
        <w:t xml:space="preserve">your “New” Health election says “Waive.”  If it does not, click the </w:t>
      </w:r>
      <w:r w:rsidRPr="00C66690">
        <w:rPr>
          <w:b/>
        </w:rPr>
        <w:t>Edit</w:t>
      </w:r>
      <w:r>
        <w:t xml:space="preserve"> button next to health insurance, scroll to the bottom of the page and waive your coverage.</w:t>
      </w:r>
    </w:p>
    <w:p w14:paraId="5A71ECE8" w14:textId="77777777" w:rsidR="002375A6" w:rsidRDefault="002375A6" w:rsidP="002375A6">
      <w:pPr>
        <w:pStyle w:val="ListParagraph"/>
        <w:numPr>
          <w:ilvl w:val="0"/>
          <w:numId w:val="5"/>
        </w:numPr>
      </w:pPr>
      <w:r>
        <w:t xml:space="preserve">Once you confirm your health is waived, click on the </w:t>
      </w:r>
      <w:r w:rsidRPr="00C66690">
        <w:rPr>
          <w:b/>
        </w:rPr>
        <w:t>Edit</w:t>
      </w:r>
      <w:r>
        <w:t xml:space="preserve"> button next to Opt Out Stipend.  </w:t>
      </w:r>
    </w:p>
    <w:p w14:paraId="5F9A78FD" w14:textId="77777777" w:rsidR="002375A6" w:rsidRDefault="002375A6" w:rsidP="002375A6">
      <w:pPr>
        <w:pStyle w:val="ListParagraph"/>
        <w:numPr>
          <w:ilvl w:val="0"/>
          <w:numId w:val="5"/>
        </w:numPr>
      </w:pPr>
      <w:r>
        <w:t xml:space="preserve">You will then have to answer 3 questions to confirm your eligibility for the stipend.  </w:t>
      </w:r>
    </w:p>
    <w:p w14:paraId="442073A7" w14:textId="1DD4CAB9" w:rsidR="00B973B4" w:rsidRDefault="002375A6" w:rsidP="002375A6">
      <w:pPr>
        <w:pStyle w:val="ListParagraph"/>
        <w:numPr>
          <w:ilvl w:val="0"/>
          <w:numId w:val="5"/>
        </w:numPr>
      </w:pPr>
      <w:r>
        <w:t xml:space="preserve">When you successfully answer the questions, you will then click on the </w:t>
      </w:r>
      <w:r w:rsidR="00F95805">
        <w:t xml:space="preserve">radio </w:t>
      </w:r>
      <w:r>
        <w:t xml:space="preserve">button next to </w:t>
      </w:r>
      <w:r w:rsidRPr="0098119F">
        <w:rPr>
          <w:b/>
        </w:rPr>
        <w:t>Health Opt Out Stipend</w:t>
      </w:r>
      <w:r>
        <w:t xml:space="preserve"> to enroll.</w:t>
      </w:r>
    </w:p>
    <w:p w14:paraId="2C019D2B" w14:textId="3596E6A4" w:rsidR="00B973B4" w:rsidRDefault="004E0AF7" w:rsidP="002375A6">
      <w:pPr>
        <w:pStyle w:val="ListParagraph"/>
        <w:numPr>
          <w:ilvl w:val="0"/>
          <w:numId w:val="5"/>
        </w:numPr>
      </w:pPr>
      <w:r>
        <w:t xml:space="preserve">Submit </w:t>
      </w:r>
      <w:r w:rsidR="00A1217E">
        <w:t xml:space="preserve">this and all other Open Enrollment </w:t>
      </w:r>
      <w:r w:rsidR="002375A6">
        <w:t>elections.</w:t>
      </w:r>
    </w:p>
    <w:p w14:paraId="54F749BF" w14:textId="6B144940" w:rsidR="002375A6" w:rsidRDefault="002375A6" w:rsidP="002375A6">
      <w:r>
        <w:t>For more information about how to navigate eBenefits</w:t>
      </w:r>
      <w:r w:rsidR="00A1217E">
        <w:t xml:space="preserve"> and apply for the stipend</w:t>
      </w:r>
      <w:r>
        <w:t xml:space="preserve">, see the </w:t>
      </w:r>
      <w:hyperlink r:id="rId6" w:history="1">
        <w:r w:rsidRPr="004E0AF7">
          <w:rPr>
            <w:rStyle w:val="Hyperlink"/>
          </w:rPr>
          <w:t>eBenefits Quick Start Guide</w:t>
        </w:r>
      </w:hyperlink>
      <w:r w:rsidRPr="004E0AF7">
        <w:t>.</w:t>
      </w:r>
    </w:p>
    <w:p w14:paraId="2DD4F709" w14:textId="3F1D7F55" w:rsidR="0004106F" w:rsidRPr="00A1217E" w:rsidRDefault="0004106F" w:rsidP="0004106F">
      <w:pPr>
        <w:rPr>
          <w:b/>
          <w:color w:val="FF0000"/>
        </w:rPr>
      </w:pPr>
      <w:r w:rsidRPr="00A1217E">
        <w:rPr>
          <w:b/>
          <w:color w:val="FF0000"/>
        </w:rPr>
        <w:t>If you do not re-apply for the stipend</w:t>
      </w:r>
      <w:r w:rsidR="00A9373A" w:rsidRPr="00A1217E">
        <w:rPr>
          <w:b/>
          <w:color w:val="FF0000"/>
        </w:rPr>
        <w:t xml:space="preserve"> by </w:t>
      </w:r>
      <w:r w:rsidR="00B973B4" w:rsidRPr="00A1217E">
        <w:rPr>
          <w:b/>
          <w:color w:val="FF0000"/>
        </w:rPr>
        <w:t xml:space="preserve">October </w:t>
      </w:r>
      <w:r w:rsidR="004615E8">
        <w:rPr>
          <w:b/>
          <w:color w:val="FF0000"/>
        </w:rPr>
        <w:t>31</w:t>
      </w:r>
      <w:r w:rsidR="004615E8" w:rsidRPr="004615E8">
        <w:rPr>
          <w:b/>
          <w:color w:val="FF0000"/>
          <w:vertAlign w:val="superscript"/>
        </w:rPr>
        <w:t>st</w:t>
      </w:r>
      <w:r w:rsidRPr="00A1217E">
        <w:rPr>
          <w:b/>
          <w:color w:val="FF0000"/>
        </w:rPr>
        <w:t>, you will</w:t>
      </w:r>
      <w:r w:rsidR="00B973B4" w:rsidRPr="00A1217E">
        <w:rPr>
          <w:b/>
          <w:color w:val="FF0000"/>
        </w:rPr>
        <w:t xml:space="preserve"> not receive the stipend in 20</w:t>
      </w:r>
      <w:r w:rsidR="00435F3A">
        <w:rPr>
          <w:b/>
          <w:color w:val="FF0000"/>
        </w:rPr>
        <w:t>2</w:t>
      </w:r>
      <w:r w:rsidR="004615E8">
        <w:rPr>
          <w:b/>
          <w:color w:val="FF0000"/>
        </w:rPr>
        <w:t>6</w:t>
      </w:r>
      <w:r w:rsidRPr="00A1217E">
        <w:rPr>
          <w:b/>
          <w:color w:val="FF0000"/>
        </w:rPr>
        <w:t>.</w:t>
      </w:r>
    </w:p>
    <w:p w14:paraId="5E15D528" w14:textId="77777777" w:rsidR="0004106F" w:rsidRDefault="0004106F" w:rsidP="0004106F">
      <w:pPr>
        <w:rPr>
          <w:b/>
        </w:rPr>
      </w:pPr>
      <w:r w:rsidRPr="0004106F">
        <w:rPr>
          <w:b/>
        </w:rPr>
        <w:t>Opt-Out Stipend Eligibility Rules</w:t>
      </w:r>
    </w:p>
    <w:p w14:paraId="069F44EA" w14:textId="77777777" w:rsidR="0004106F" w:rsidRDefault="0004106F" w:rsidP="0004106F">
      <w:r>
        <w:t>You are eligible for the annual $2,000 health insurance opt-out stipend if:</w:t>
      </w:r>
    </w:p>
    <w:p w14:paraId="07B5A588" w14:textId="53EBCD4D" w:rsidR="00435F3A" w:rsidRDefault="00435F3A" w:rsidP="00435F3A">
      <w:pPr>
        <w:pStyle w:val="ListParagraph"/>
        <w:numPr>
          <w:ilvl w:val="0"/>
          <w:numId w:val="2"/>
        </w:numPr>
      </w:pPr>
      <w:r>
        <w:t xml:space="preserve">You will not be covered by the state or UW health insurance program as an employee, </w:t>
      </w:r>
      <w:r w:rsidR="00AE537D">
        <w:t>spouse,</w:t>
      </w:r>
      <w:r>
        <w:t xml:space="preserve"> or child in 202</w:t>
      </w:r>
      <w:r w:rsidR="004615E8">
        <w:t>6</w:t>
      </w:r>
      <w:r>
        <w:t>; and</w:t>
      </w:r>
    </w:p>
    <w:p w14:paraId="21640EBE" w14:textId="77777777" w:rsidR="00435F3A" w:rsidRDefault="00435F3A" w:rsidP="00435F3A">
      <w:pPr>
        <w:pStyle w:val="ListParagraph"/>
        <w:numPr>
          <w:ilvl w:val="0"/>
          <w:numId w:val="2"/>
        </w:numPr>
      </w:pPr>
      <w:r>
        <w:t>You did NOT opt-out of the state health insurance program in 2015 if you were a state employee and eligible for the employer contribution towards health insurance; and</w:t>
      </w:r>
    </w:p>
    <w:p w14:paraId="16965921" w14:textId="0F30783C" w:rsidR="00435F3A" w:rsidRDefault="00435F3A" w:rsidP="00435F3A">
      <w:pPr>
        <w:pStyle w:val="ListParagraph"/>
        <w:numPr>
          <w:ilvl w:val="0"/>
          <w:numId w:val="2"/>
        </w:numPr>
      </w:pPr>
      <w:r>
        <w:t xml:space="preserve">You apply for the stipend by October </w:t>
      </w:r>
      <w:r w:rsidR="004615E8">
        <w:t>31</w:t>
      </w:r>
      <w:r>
        <w:t>, 20</w:t>
      </w:r>
      <w:r w:rsidR="005B13D1">
        <w:t>2</w:t>
      </w:r>
      <w:r w:rsidR="004615E8">
        <w:t>5</w:t>
      </w:r>
      <w:r w:rsidR="002B1B21">
        <w:t xml:space="preserve"> (eBenefits will close at 11:59pm on October </w:t>
      </w:r>
      <w:r w:rsidR="004615E8">
        <w:t>31</w:t>
      </w:r>
      <w:r w:rsidR="002B1B21">
        <w:t>)</w:t>
      </w:r>
      <w:r>
        <w:t xml:space="preserve">. </w:t>
      </w:r>
    </w:p>
    <w:p w14:paraId="17FC158C" w14:textId="03EB24D6" w:rsidR="00992D25" w:rsidRDefault="00A1217E" w:rsidP="00992D25">
      <w:r>
        <w:lastRenderedPageBreak/>
        <w:t>Your eligibility for the stipend will be validated prior to January 1</w:t>
      </w:r>
      <w:r w:rsidRPr="00A1217E">
        <w:rPr>
          <w:vertAlign w:val="superscript"/>
        </w:rPr>
        <w:t>st</w:t>
      </w:r>
      <w:r>
        <w:t>.  If it is determined that you are not eligible, but you received payment, you will be required to repay all benefits paid in error.</w:t>
      </w:r>
    </w:p>
    <w:p w14:paraId="6EF0EAF9" w14:textId="01457A02" w:rsidR="00A057EC" w:rsidRPr="0004106F" w:rsidRDefault="00A057EC" w:rsidP="00992D25">
      <w:r w:rsidRPr="00A057EC">
        <w:t>If you have any questions, please contact your agency payroll and benefits office.</w:t>
      </w:r>
    </w:p>
    <w:sectPr w:rsidR="00A057EC" w:rsidRPr="000410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16EC4"/>
    <w:multiLevelType w:val="hybridMultilevel"/>
    <w:tmpl w:val="2C8408A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F7D2BCF"/>
    <w:multiLevelType w:val="hybridMultilevel"/>
    <w:tmpl w:val="D952E07C"/>
    <w:lvl w:ilvl="0" w:tplc="A9E2AD34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AFEFF64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DB48FB4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67C23E6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BD0144E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A0BC04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AEA0F4A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96AEA0A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6F69F6E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36494866"/>
    <w:multiLevelType w:val="hybridMultilevel"/>
    <w:tmpl w:val="7D245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337370"/>
    <w:multiLevelType w:val="hybridMultilevel"/>
    <w:tmpl w:val="D4E629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277312"/>
    <w:multiLevelType w:val="hybridMultilevel"/>
    <w:tmpl w:val="85464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4860321">
    <w:abstractNumId w:val="0"/>
  </w:num>
  <w:num w:numId="2" w16cid:durableId="899750690">
    <w:abstractNumId w:val="2"/>
  </w:num>
  <w:num w:numId="3" w16cid:durableId="1658219298">
    <w:abstractNumId w:val="1"/>
  </w:num>
  <w:num w:numId="4" w16cid:durableId="1033381655">
    <w:abstractNumId w:val="4"/>
  </w:num>
  <w:num w:numId="5" w16cid:durableId="8713102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239"/>
    <w:rsid w:val="00021C35"/>
    <w:rsid w:val="0004106F"/>
    <w:rsid w:val="00112158"/>
    <w:rsid w:val="002375A6"/>
    <w:rsid w:val="00266753"/>
    <w:rsid w:val="00290902"/>
    <w:rsid w:val="002B1B21"/>
    <w:rsid w:val="002E51AD"/>
    <w:rsid w:val="003B6A7F"/>
    <w:rsid w:val="00404F81"/>
    <w:rsid w:val="00407240"/>
    <w:rsid w:val="00424E53"/>
    <w:rsid w:val="00435F3A"/>
    <w:rsid w:val="004615E8"/>
    <w:rsid w:val="004670BB"/>
    <w:rsid w:val="00496243"/>
    <w:rsid w:val="004E0AF7"/>
    <w:rsid w:val="005B13D1"/>
    <w:rsid w:val="005E10F6"/>
    <w:rsid w:val="007C4129"/>
    <w:rsid w:val="007E5488"/>
    <w:rsid w:val="00820469"/>
    <w:rsid w:val="008663D8"/>
    <w:rsid w:val="008E70DE"/>
    <w:rsid w:val="00912DD8"/>
    <w:rsid w:val="0092280B"/>
    <w:rsid w:val="0096150B"/>
    <w:rsid w:val="0098119F"/>
    <w:rsid w:val="00992D25"/>
    <w:rsid w:val="00A057EC"/>
    <w:rsid w:val="00A1217E"/>
    <w:rsid w:val="00A14B45"/>
    <w:rsid w:val="00A9373A"/>
    <w:rsid w:val="00AA090D"/>
    <w:rsid w:val="00AE03AE"/>
    <w:rsid w:val="00AE1FFC"/>
    <w:rsid w:val="00AE251D"/>
    <w:rsid w:val="00AE537D"/>
    <w:rsid w:val="00B01028"/>
    <w:rsid w:val="00B973B4"/>
    <w:rsid w:val="00BC4E5C"/>
    <w:rsid w:val="00C66690"/>
    <w:rsid w:val="00C82239"/>
    <w:rsid w:val="00CD6A3A"/>
    <w:rsid w:val="00D271EB"/>
    <w:rsid w:val="00D478AF"/>
    <w:rsid w:val="00D92BDD"/>
    <w:rsid w:val="00DA3319"/>
    <w:rsid w:val="00DD2893"/>
    <w:rsid w:val="00EF2191"/>
    <w:rsid w:val="00F95805"/>
    <w:rsid w:val="00FF2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A2395C"/>
  <w15:docId w15:val="{6939F640-466B-4B53-AF8F-B7A560DC7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106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4106F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410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106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106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10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106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10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106F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B973B4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F9580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36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35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1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777501">
          <w:marLeft w:val="1166"/>
          <w:marRight w:val="0"/>
          <w:marTop w:val="9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pm.wi.gov/Documents/Central%20Benefits/OE_eBN_guide.pdf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https://ess.wi.gov/" TargetMode="Externa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B479DE97358D43AEB72738EE1F2D08" ma:contentTypeVersion="4" ma:contentTypeDescription="Create a new document." ma:contentTypeScope="" ma:versionID="a4d41b613a18788b02a9eb6ca837dfa7">
  <xsd:schema xmlns:xsd="http://www.w3.org/2001/XMLSchema" xmlns:xs="http://www.w3.org/2001/XMLSchema" xmlns:p="http://schemas.microsoft.com/office/2006/metadata/properties" xmlns:ns1="http://schemas.microsoft.com/sharepoint/v3" xmlns:ns2="10f2cb44-b37d-4693-a5c3-140ab663d372" xmlns:ns3="7a61c4ba-b021-40cd-af10-78a6188bfae5" xmlns:ns4="fb82bcdf-ea63-4554-99e3-e15ccd87b479" targetNamespace="http://schemas.microsoft.com/office/2006/metadata/properties" ma:root="true" ma:fieldsID="d3f33910585c4c2e97c304e6f603e1e6" ns1:_="" ns2:_="" ns3:_="" ns4:_="">
    <xsd:import namespace="http://schemas.microsoft.com/sharepoint/v3"/>
    <xsd:import namespace="10f2cb44-b37d-4693-a5c3-140ab663d372"/>
    <xsd:import namespace="7a61c4ba-b021-40cd-af10-78a6188bfae5"/>
    <xsd:import namespace="fb82bcdf-ea63-4554-99e3-e15ccd87b47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  <xsd:element ref="ns3:Bureau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f2cb44-b37d-4693-a5c3-140ab663d372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61c4ba-b021-40cd-af10-78a6188bfae5" elementFormDefault="qualified">
    <xsd:import namespace="http://schemas.microsoft.com/office/2006/documentManagement/types"/>
    <xsd:import namespace="http://schemas.microsoft.com/office/infopath/2007/PartnerControls"/>
    <xsd:element name="Bureau" ma:index="13" nillable="true" ma:displayName="Bureau" ma:format="Dropdown" ma:internalName="Bureau">
      <xsd:simpleType>
        <xsd:restriction base="dms:Choice">
          <xsd:enumeration value="BCER"/>
          <xsd:enumeration value="BEI"/>
          <xsd:enumeration value="BMRS"/>
          <xsd:enumeration value="Central Benefits &amp; Payroll"/>
          <xsd:enumeration value="DIR"/>
          <xsd:enumeration value="HR Service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82bcdf-ea63-4554-99e3-e15ccd87b47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ureau xmlns="7a61c4ba-b021-40cd-af10-78a6188bfae5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C7082FE-ABAF-4572-B9BE-A57E630B0B00}"/>
</file>

<file path=customXml/itemProps2.xml><?xml version="1.0" encoding="utf-8"?>
<ds:datastoreItem xmlns:ds="http://schemas.openxmlformats.org/officeDocument/2006/customXml" ds:itemID="{876681F4-B1A8-44E5-86B1-4D4A0926AC60}"/>
</file>

<file path=customXml/itemProps3.xml><?xml version="1.0" encoding="utf-8"?>
<ds:datastoreItem xmlns:ds="http://schemas.openxmlformats.org/officeDocument/2006/customXml" ds:itemID="{5A58737D-1B62-4506-9D45-7853B3E8CFF3}"/>
</file>

<file path=customXml/itemProps4.xml><?xml version="1.0" encoding="utf-8"?>
<ds:datastoreItem xmlns:ds="http://schemas.openxmlformats.org/officeDocument/2006/customXml" ds:itemID="{AA46EDBB-7E09-4A27-BC9B-9D9D9B668B2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Wisconsin</Company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Zimm, Nicole - DOA Central Benefits</dc:creator>
  <cp:lastModifiedBy>Perry, Julie - DOA</cp:lastModifiedBy>
  <cp:revision>2</cp:revision>
  <dcterms:created xsi:type="dcterms:W3CDTF">2025-09-30T20:21:00Z</dcterms:created>
  <dcterms:modified xsi:type="dcterms:W3CDTF">2025-09-30T20:21:00Z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0x010100E9B479DE97358D43AEB72738EE1F2D08</vt:lpwstr>
  </property>
</Properties>
</file>