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80" w:type="dxa"/>
        <w:jc w:val="center"/>
        <w:tblLayout w:type="fixed"/>
        <w:tblLook w:val="0000" w:firstRow="0" w:lastRow="0" w:firstColumn="0" w:lastColumn="0" w:noHBand="0" w:noVBand="0"/>
      </w:tblPr>
      <w:tblGrid>
        <w:gridCol w:w="3330"/>
        <w:gridCol w:w="4500"/>
        <w:gridCol w:w="3150"/>
      </w:tblGrid>
      <w:tr w:rsidR="005B3DF9" w14:paraId="38A4A499" w14:textId="77777777" w:rsidTr="003C3D84">
        <w:trPr>
          <w:cantSplit/>
          <w:trHeight w:hRule="exact" w:val="1040"/>
          <w:jc w:val="center"/>
        </w:trPr>
        <w:tc>
          <w:tcPr>
            <w:tcW w:w="3330" w:type="dxa"/>
          </w:tcPr>
          <w:p w14:paraId="400B76E0" w14:textId="77777777" w:rsidR="005B3DF9" w:rsidRDefault="005B3DF9" w:rsidP="003C3D84">
            <w:pPr>
              <w:pStyle w:val="FformID"/>
              <w:rPr>
                <w:b/>
              </w:rPr>
            </w:pPr>
            <w:r>
              <w:br w:type="page"/>
              <w:t>State of Wisconsin</w:t>
            </w:r>
          </w:p>
          <w:p w14:paraId="12DC42EC" w14:textId="77777777" w:rsidR="005B3DF9" w:rsidRDefault="005B3DF9" w:rsidP="003C3D84">
            <w:pPr>
              <w:pStyle w:val="FformID"/>
            </w:pPr>
            <w:r>
              <w:t>Department of Administration</w:t>
            </w:r>
          </w:p>
          <w:p w14:paraId="27001F84" w14:textId="77777777" w:rsidR="005B3DF9" w:rsidRDefault="005B3DF9" w:rsidP="003C3D84">
            <w:pPr>
              <w:pStyle w:val="FformID"/>
              <w:ind w:right="-112"/>
            </w:pPr>
            <w:r>
              <w:t>division of personnel management</w:t>
            </w:r>
          </w:p>
          <w:p w14:paraId="4AC5E53E" w14:textId="579A3357" w:rsidR="005B3DF9" w:rsidRDefault="005B3DF9" w:rsidP="003C3D84">
            <w:pPr>
              <w:pStyle w:val="FformID"/>
              <w:rPr>
                <w:b/>
              </w:rPr>
            </w:pPr>
            <w:r>
              <w:t>DOA</w:t>
            </w:r>
            <w:r w:rsidR="00980681">
              <w:t>-15907</w:t>
            </w:r>
            <w:r>
              <w:t xml:space="preserve"> (R</w:t>
            </w:r>
            <w:r w:rsidR="00D80ED5">
              <w:t>10</w:t>
            </w:r>
            <w:r>
              <w:t>/2026</w:t>
            </w:r>
            <w:r w:rsidR="00E77A09">
              <w:t>; V1.</w:t>
            </w:r>
            <w:r w:rsidR="005B4A8C">
              <w:t>2</w:t>
            </w:r>
            <w:r>
              <w:t>)</w:t>
            </w:r>
          </w:p>
        </w:tc>
        <w:tc>
          <w:tcPr>
            <w:tcW w:w="4500" w:type="dxa"/>
          </w:tcPr>
          <w:p w14:paraId="24F850A5" w14:textId="77777777" w:rsidR="005B3DF9" w:rsidRDefault="005B3DF9" w:rsidP="00634DD1">
            <w:pPr>
              <w:pStyle w:val="FformID"/>
              <w:jc w:val="center"/>
              <w:rPr>
                <w:b/>
              </w:rPr>
            </w:pPr>
            <w:r w:rsidRPr="00E3069E">
              <w:rPr>
                <w:noProof/>
              </w:rPr>
              <w:drawing>
                <wp:inline distT="0" distB="0" distL="0" distR="0" wp14:anchorId="1F4B52E2" wp14:editId="27B75EA7">
                  <wp:extent cx="628015" cy="636270"/>
                  <wp:effectExtent l="0" t="0" r="635" b="0"/>
                  <wp:docPr id="58715452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015" cy="636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0" w:type="dxa"/>
          </w:tcPr>
          <w:p w14:paraId="653A8A9A" w14:textId="766CFF75" w:rsidR="005B3DF9" w:rsidRDefault="005B3DF9" w:rsidP="003C3D84">
            <w:pPr>
              <w:pStyle w:val="FformID"/>
              <w:jc w:val="right"/>
            </w:pPr>
            <w:bookmarkStart w:id="0" w:name="_Hlk199751294"/>
          </w:p>
          <w:bookmarkEnd w:id="0"/>
          <w:p w14:paraId="46FED0FF" w14:textId="5A5E804D" w:rsidR="005B3DF9" w:rsidRDefault="005B3DF9" w:rsidP="00634DD1">
            <w:pPr>
              <w:pStyle w:val="FformID"/>
              <w:jc w:val="right"/>
            </w:pPr>
          </w:p>
        </w:tc>
      </w:tr>
    </w:tbl>
    <w:p w14:paraId="547C5840" w14:textId="155FA53D" w:rsidR="00EC194F" w:rsidRDefault="00E77A09" w:rsidP="00E77A09">
      <w:pPr>
        <w:spacing w:after="0" w:line="240" w:lineRule="auto"/>
        <w:jc w:val="center"/>
        <w:rPr>
          <w:b/>
          <w:bCs/>
        </w:rPr>
      </w:pPr>
      <w:r w:rsidRPr="677169CB">
        <w:rPr>
          <w:rFonts w:ascii="Calibri" w:eastAsia="Calibri" w:hAnsi="Calibri" w:cs="Calibri"/>
          <w:b/>
          <w:bCs/>
        </w:rPr>
        <w:t>C</w:t>
      </w:r>
      <w:r>
        <w:rPr>
          <w:rFonts w:ascii="Calibri" w:eastAsia="Calibri" w:hAnsi="Calibri" w:cs="Calibri"/>
          <w:b/>
          <w:bCs/>
        </w:rPr>
        <w:t>RAFTS</w:t>
      </w:r>
      <w:r w:rsidRPr="677169CB">
        <w:rPr>
          <w:rFonts w:ascii="Calibri" w:eastAsia="Calibri" w:hAnsi="Calibri" w:cs="Calibri"/>
          <w:b/>
          <w:bCs/>
        </w:rPr>
        <w:t xml:space="preserve"> W</w:t>
      </w:r>
      <w:r>
        <w:rPr>
          <w:rFonts w:ascii="Calibri" w:eastAsia="Calibri" w:hAnsi="Calibri" w:cs="Calibri"/>
          <w:b/>
          <w:bCs/>
        </w:rPr>
        <w:t>ORKER</w:t>
      </w:r>
      <w:r w:rsidRPr="677169CB">
        <w:rPr>
          <w:rFonts w:ascii="Calibri" w:eastAsia="Calibri" w:hAnsi="Calibri" w:cs="Calibri"/>
          <w:b/>
          <w:bCs/>
        </w:rPr>
        <w:t xml:space="preserve"> A</w:t>
      </w:r>
      <w:r>
        <w:rPr>
          <w:rFonts w:ascii="Calibri" w:eastAsia="Calibri" w:hAnsi="Calibri" w:cs="Calibri"/>
          <w:b/>
          <w:bCs/>
        </w:rPr>
        <w:t>NNUAL</w:t>
      </w:r>
      <w:r w:rsidRPr="677169CB">
        <w:rPr>
          <w:rFonts w:ascii="Calibri" w:eastAsia="Calibri" w:hAnsi="Calibri" w:cs="Calibri"/>
          <w:b/>
          <w:bCs/>
        </w:rPr>
        <w:t xml:space="preserve"> E</w:t>
      </w:r>
      <w:r>
        <w:rPr>
          <w:rFonts w:ascii="Calibri" w:eastAsia="Calibri" w:hAnsi="Calibri" w:cs="Calibri"/>
          <w:b/>
          <w:bCs/>
        </w:rPr>
        <w:t>LECTION</w:t>
      </w:r>
    </w:p>
    <w:p w14:paraId="28CA4B79" w14:textId="245F3CB8" w:rsidR="00E77A09" w:rsidRDefault="00E77A09" w:rsidP="00E77A09">
      <w:pPr>
        <w:spacing w:after="0" w:line="240" w:lineRule="auto"/>
        <w:jc w:val="center"/>
        <w:rPr>
          <w:b/>
          <w:bCs/>
        </w:rPr>
      </w:pPr>
      <w:r w:rsidRPr="677169CB">
        <w:rPr>
          <w:b/>
          <w:bCs/>
        </w:rPr>
        <w:t>WISCONSIN BUILDING TRADES</w:t>
      </w:r>
    </w:p>
    <w:p w14:paraId="29C50E6E" w14:textId="77777777" w:rsidR="00E77A09" w:rsidRDefault="00E77A09" w:rsidP="00E77A09">
      <w:pPr>
        <w:spacing w:after="0" w:line="240" w:lineRule="auto"/>
        <w:rPr>
          <w:b/>
          <w:bCs/>
        </w:rPr>
      </w:pPr>
    </w:p>
    <w:p w14:paraId="430849A2" w14:textId="1F5F657C" w:rsidR="00A9638C" w:rsidRDefault="009F09C2" w:rsidP="00E77A09">
      <w:pPr>
        <w:spacing w:after="0" w:line="240" w:lineRule="auto"/>
        <w:rPr>
          <w:b/>
          <w:bCs/>
        </w:rPr>
      </w:pPr>
      <w:r w:rsidRPr="677169CB">
        <w:rPr>
          <w:b/>
          <w:bCs/>
        </w:rPr>
        <w:t>V</w:t>
      </w:r>
      <w:r w:rsidR="00E77A09">
        <w:rPr>
          <w:b/>
          <w:bCs/>
        </w:rPr>
        <w:t>acation</w:t>
      </w:r>
      <w:r w:rsidR="00A9638C" w:rsidRPr="677169CB">
        <w:rPr>
          <w:b/>
          <w:bCs/>
        </w:rPr>
        <w:t xml:space="preserve"> O</w:t>
      </w:r>
      <w:r w:rsidR="00E77A09">
        <w:rPr>
          <w:b/>
          <w:bCs/>
        </w:rPr>
        <w:t>ption</w:t>
      </w:r>
      <w:r w:rsidR="00A9638C" w:rsidRPr="677169CB">
        <w:rPr>
          <w:b/>
          <w:bCs/>
        </w:rPr>
        <w:t xml:space="preserve"> E</w:t>
      </w:r>
      <w:r w:rsidR="00E77A09">
        <w:rPr>
          <w:b/>
          <w:bCs/>
        </w:rPr>
        <w:t>lection</w:t>
      </w:r>
      <w:r w:rsidR="00A9638C" w:rsidRPr="677169CB">
        <w:rPr>
          <w:b/>
          <w:bCs/>
        </w:rPr>
        <w:t xml:space="preserve"> </w:t>
      </w:r>
      <w:proofErr w:type="gramStart"/>
      <w:r w:rsidR="233E4FD5" w:rsidRPr="677169CB">
        <w:rPr>
          <w:b/>
          <w:bCs/>
        </w:rPr>
        <w:t>Y</w:t>
      </w:r>
      <w:r w:rsidR="00E77A09">
        <w:rPr>
          <w:b/>
          <w:bCs/>
        </w:rPr>
        <w:t>ear</w:t>
      </w:r>
      <w:r w:rsidR="233E4FD5" w:rsidRPr="677169CB">
        <w:rPr>
          <w:b/>
          <w:bCs/>
        </w:rPr>
        <w:t>:</w:t>
      </w:r>
      <w:r w:rsidR="00583F71" w:rsidRPr="677169CB">
        <w:rPr>
          <w:b/>
          <w:bCs/>
        </w:rPr>
        <w:t xml:space="preserve"> _</w:t>
      </w:r>
      <w:proofErr w:type="gramEnd"/>
      <w:r w:rsidR="00583F71" w:rsidRPr="677169CB">
        <w:rPr>
          <w:b/>
          <w:bCs/>
        </w:rPr>
        <w:t>________</w:t>
      </w:r>
      <w:r w:rsidR="00A9638C" w:rsidRPr="677169CB">
        <w:rPr>
          <w:b/>
          <w:bCs/>
        </w:rPr>
        <w:t xml:space="preserve"> </w:t>
      </w:r>
    </w:p>
    <w:p w14:paraId="2196F440" w14:textId="77777777" w:rsidR="00446B91" w:rsidRPr="00A9638C" w:rsidRDefault="00446B91" w:rsidP="00E77A09">
      <w:pPr>
        <w:spacing w:after="0" w:line="240" w:lineRule="auto"/>
        <w:rPr>
          <w:b/>
          <w:bCs/>
        </w:rPr>
      </w:pPr>
    </w:p>
    <w:tbl>
      <w:tblPr>
        <w:tblStyle w:val="TableGrid"/>
        <w:tblW w:w="10795" w:type="dxa"/>
        <w:tblLook w:val="04A0" w:firstRow="1" w:lastRow="0" w:firstColumn="1" w:lastColumn="0" w:noHBand="0" w:noVBand="1"/>
      </w:tblPr>
      <w:tblGrid>
        <w:gridCol w:w="4675"/>
        <w:gridCol w:w="3240"/>
        <w:gridCol w:w="2880"/>
      </w:tblGrid>
      <w:tr w:rsidR="000C22D6" w:rsidRPr="00A9638C" w14:paraId="387902E8" w14:textId="77777777" w:rsidTr="00E77A09">
        <w:trPr>
          <w:trHeight w:val="134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50998" w14:textId="04A6B643" w:rsidR="000C22D6" w:rsidRPr="00A9638C" w:rsidRDefault="000C22D6" w:rsidP="00E77A09">
            <w:pPr>
              <w:spacing w:line="480" w:lineRule="auto"/>
              <w:rPr>
                <w:b/>
              </w:rPr>
            </w:pPr>
            <w:r w:rsidRPr="00A9638C">
              <w:rPr>
                <w:b/>
              </w:rPr>
              <w:t>Employee Name: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DE66F" w14:textId="192A0FAF" w:rsidR="000C22D6" w:rsidRPr="00A9638C" w:rsidRDefault="000C22D6" w:rsidP="00E77A09">
            <w:pPr>
              <w:spacing w:line="480" w:lineRule="auto"/>
              <w:rPr>
                <w:b/>
              </w:rPr>
            </w:pPr>
            <w:r w:rsidRPr="00A9638C">
              <w:rPr>
                <w:b/>
              </w:rPr>
              <w:t>Employee ID: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B47D2" w14:textId="370365BC" w:rsidR="21DD2373" w:rsidRDefault="279CD7F1" w:rsidP="7B99B9B1">
            <w:pPr>
              <w:rPr>
                <w:b/>
                <w:bCs/>
              </w:rPr>
            </w:pPr>
            <w:r w:rsidRPr="677169CB">
              <w:rPr>
                <w:b/>
                <w:bCs/>
              </w:rPr>
              <w:t>Current Comp Rate:</w:t>
            </w:r>
          </w:p>
        </w:tc>
      </w:tr>
      <w:tr w:rsidR="2E008632" w14:paraId="327903F0" w14:textId="77777777" w:rsidTr="00E77A09">
        <w:trPr>
          <w:trHeight w:val="64"/>
        </w:trPr>
        <w:tc>
          <w:tcPr>
            <w:tcW w:w="4675" w:type="dxa"/>
            <w:tcBorders>
              <w:top w:val="single" w:sz="4" w:space="0" w:color="auto"/>
            </w:tcBorders>
          </w:tcPr>
          <w:p w14:paraId="3AD9C2EF" w14:textId="11758E01" w:rsidR="49272885" w:rsidRDefault="49272885" w:rsidP="00E77A09">
            <w:pPr>
              <w:spacing w:line="480" w:lineRule="auto"/>
              <w:rPr>
                <w:b/>
                <w:bCs/>
              </w:rPr>
            </w:pPr>
            <w:r w:rsidRPr="2E008632">
              <w:rPr>
                <w:b/>
                <w:bCs/>
              </w:rPr>
              <w:t>Classification:</w:t>
            </w:r>
          </w:p>
        </w:tc>
        <w:tc>
          <w:tcPr>
            <w:tcW w:w="3240" w:type="dxa"/>
            <w:tcBorders>
              <w:top w:val="single" w:sz="4" w:space="0" w:color="auto"/>
              <w:right w:val="single" w:sz="4" w:space="0" w:color="auto"/>
            </w:tcBorders>
          </w:tcPr>
          <w:p w14:paraId="488CB9E1" w14:textId="367C48F5" w:rsidR="49272885" w:rsidRDefault="3072D435" w:rsidP="00E77A09">
            <w:pPr>
              <w:spacing w:line="480" w:lineRule="auto"/>
              <w:rPr>
                <w:b/>
                <w:bCs/>
              </w:rPr>
            </w:pPr>
            <w:r w:rsidRPr="00FF5ACF">
              <w:rPr>
                <w:b/>
                <w:bCs/>
              </w:rPr>
              <w:t xml:space="preserve">Current </w:t>
            </w:r>
            <w:r w:rsidR="46670D3C" w:rsidRPr="00FF5ACF">
              <w:rPr>
                <w:b/>
                <w:bCs/>
              </w:rPr>
              <w:t>Vac</w:t>
            </w:r>
            <w:r w:rsidR="00E77A09">
              <w:rPr>
                <w:b/>
                <w:bCs/>
              </w:rPr>
              <w:t>ation</w:t>
            </w:r>
            <w:r w:rsidR="46670D3C" w:rsidRPr="00FF5ACF">
              <w:rPr>
                <w:b/>
                <w:bCs/>
              </w:rPr>
              <w:t xml:space="preserve"> </w:t>
            </w:r>
            <w:r w:rsidRPr="00FF5ACF">
              <w:rPr>
                <w:b/>
                <w:bCs/>
              </w:rPr>
              <w:t>Election: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57EED2A" w14:textId="2D540E9F" w:rsidR="7B99B9B1" w:rsidRDefault="7B99B9B1" w:rsidP="7B99B9B1">
            <w:pPr>
              <w:rPr>
                <w:b/>
                <w:bCs/>
              </w:rPr>
            </w:pPr>
          </w:p>
        </w:tc>
      </w:tr>
    </w:tbl>
    <w:p w14:paraId="39AE838F" w14:textId="77777777" w:rsidR="00EC194F" w:rsidRDefault="00EC194F" w:rsidP="2E008632">
      <w:pPr>
        <w:spacing w:after="0" w:line="240" w:lineRule="auto"/>
      </w:pPr>
    </w:p>
    <w:p w14:paraId="6CCED959" w14:textId="09A83538" w:rsidR="3609CDE2" w:rsidRDefault="3609CDE2" w:rsidP="2E008632">
      <w:pPr>
        <w:spacing w:after="0" w:line="240" w:lineRule="auto"/>
        <w:rPr>
          <w:rFonts w:ascii="Calibri" w:eastAsia="Calibri" w:hAnsi="Calibri" w:cs="Calibri"/>
        </w:rPr>
      </w:pPr>
      <w:r>
        <w:t>Craft</w:t>
      </w:r>
      <w:r w:rsidR="006A79E7">
        <w:t>s</w:t>
      </w:r>
      <w:r>
        <w:t xml:space="preserve"> </w:t>
      </w:r>
      <w:r w:rsidR="0049383B">
        <w:t>w</w:t>
      </w:r>
      <w:r>
        <w:t xml:space="preserve">orker employees are eligible </w:t>
      </w:r>
      <w:r w:rsidR="41B98208">
        <w:t xml:space="preserve">to elect </w:t>
      </w:r>
      <w:r w:rsidR="37C733DA">
        <w:t xml:space="preserve">their </w:t>
      </w:r>
      <w:r w:rsidR="41B98208">
        <w:t xml:space="preserve">annual vacation.  </w:t>
      </w:r>
      <w:r>
        <w:t xml:space="preserve">Employees have the option of selecting either 100, 140 or 180 hours of vacation per year. </w:t>
      </w:r>
      <w:r w:rsidR="7715568E">
        <w:t>Hours</w:t>
      </w:r>
      <w:r w:rsidR="41B98208">
        <w:t xml:space="preserve"> of vacation are prorated based on Full Time Equivalent</w:t>
      </w:r>
      <w:r w:rsidR="3001D99F">
        <w:t xml:space="preserve"> (FTE)</w:t>
      </w:r>
      <w:r w:rsidR="41B98208">
        <w:t>.</w:t>
      </w:r>
      <w:r w:rsidR="18ACF8AC">
        <w:t xml:space="preserve"> </w:t>
      </w:r>
      <w:r w:rsidR="6FCA6D7C">
        <w:t xml:space="preserve"> </w:t>
      </w:r>
      <w:r w:rsidR="00980681">
        <w:t>Please r</w:t>
      </w:r>
      <w:r w:rsidR="4AB24EE8">
        <w:t xml:space="preserve">eview </w:t>
      </w:r>
      <w:r w:rsidR="00980681">
        <w:t xml:space="preserve">the </w:t>
      </w:r>
      <w:r w:rsidR="4AB24EE8">
        <w:t>current Building Trades</w:t>
      </w:r>
      <w:r w:rsidR="19B877E3">
        <w:t xml:space="preserve"> Rate</w:t>
      </w:r>
      <w:r w:rsidR="4AB24EE8">
        <w:t xml:space="preserve"> </w:t>
      </w:r>
      <w:r w:rsidR="59E4FF72">
        <w:t>B</w:t>
      </w:r>
      <w:r w:rsidR="4AB24EE8">
        <w:t>ooklet located</w:t>
      </w:r>
      <w:r w:rsidR="00980681">
        <w:t xml:space="preserve"> on the Bureau of Classification and Compensation page on the Division of Personnel Management website</w:t>
      </w:r>
      <w:r w:rsidR="4AB24EE8">
        <w:t xml:space="preserve"> </w:t>
      </w:r>
      <w:r w:rsidR="00980681">
        <w:t>(</w:t>
      </w:r>
      <w:hyperlink r:id="rId9" w:history="1">
        <w:r w:rsidR="00980681" w:rsidRPr="00E26614">
          <w:rPr>
            <w:rStyle w:val="Hyperlink"/>
          </w:rPr>
          <w:t>https://dpm.wi.gov/Pages/HR_Admin/Class-and-Comp-HR-Admin.aspx</w:t>
        </w:r>
      </w:hyperlink>
      <w:r w:rsidR="00980681">
        <w:t>)</w:t>
      </w:r>
      <w:r w:rsidR="00040FF0">
        <w:t>.</w:t>
      </w:r>
      <w:r w:rsidR="00040FF0">
        <w:tab/>
      </w:r>
    </w:p>
    <w:p w14:paraId="58722B0F" w14:textId="1B5EB2D5" w:rsidR="0EE1C294" w:rsidRDefault="0EE1C294" w:rsidP="0EE1C294">
      <w:pPr>
        <w:spacing w:after="0" w:line="240" w:lineRule="auto"/>
      </w:pPr>
    </w:p>
    <w:p w14:paraId="0A7D707C" w14:textId="56CA0107" w:rsidR="00A9638C" w:rsidRDefault="41B98208" w:rsidP="0EE1C294">
      <w:pPr>
        <w:spacing w:after="0" w:line="240" w:lineRule="auto"/>
        <w:rPr>
          <w:highlight w:val="yellow"/>
        </w:rPr>
      </w:pPr>
      <w:bookmarkStart w:id="1" w:name="_Hlk212630237"/>
      <w:r>
        <w:t xml:space="preserve">If an employee elects </w:t>
      </w:r>
      <w:proofErr w:type="gramStart"/>
      <w:r>
        <w:t>the</w:t>
      </w:r>
      <w:proofErr w:type="gramEnd"/>
      <w:r>
        <w:t xml:space="preserve"> additional annual vacation, this will result in a reduced </w:t>
      </w:r>
      <w:r w:rsidR="007E6F3E">
        <w:t>pay</w:t>
      </w:r>
      <w:r>
        <w:t xml:space="preserve"> rate.  This will </w:t>
      </w:r>
      <w:r w:rsidR="66088AAF">
        <w:t>affect</w:t>
      </w:r>
      <w:r>
        <w:t xml:space="preserve"> an employee’s Income Continuation insurance</w:t>
      </w:r>
      <w:r w:rsidR="74A4D94A">
        <w:t xml:space="preserve">. </w:t>
      </w:r>
      <w:r w:rsidR="4D072B53">
        <w:t xml:space="preserve">This </w:t>
      </w:r>
      <w:r w:rsidR="74A4D94A">
        <w:t xml:space="preserve">may affect the value of State Group Life </w:t>
      </w:r>
      <w:r w:rsidR="11A6399E">
        <w:t>Insurance, final</w:t>
      </w:r>
      <w:r>
        <w:t xml:space="preserve"> average earnings for computing a retirement benefit</w:t>
      </w:r>
      <w:r w:rsidR="5D7FD066">
        <w:t xml:space="preserve"> and </w:t>
      </w:r>
      <w:r>
        <w:t>the value of a sick leave account upon retirement.</w:t>
      </w:r>
    </w:p>
    <w:bookmarkEnd w:id="1"/>
    <w:p w14:paraId="42BE550E" w14:textId="71C767C1" w:rsidR="2E008632" w:rsidRDefault="2E008632" w:rsidP="2E008632">
      <w:pPr>
        <w:spacing w:after="0" w:line="240" w:lineRule="auto"/>
      </w:pPr>
    </w:p>
    <w:p w14:paraId="059C98DA" w14:textId="083A548E" w:rsidR="00A9638C" w:rsidRDefault="41B98208" w:rsidP="0049383B">
      <w:pPr>
        <w:spacing w:after="0" w:line="240" w:lineRule="auto"/>
      </w:pPr>
      <w:r>
        <w:t>Employees who wish to elect this option for the upcoming calendar year must submit their request in writing prior to January 1</w:t>
      </w:r>
      <w:r w:rsidRPr="2E008632">
        <w:rPr>
          <w:vertAlign w:val="superscript"/>
        </w:rPr>
        <w:t>st</w:t>
      </w:r>
      <w:r>
        <w:t>.  Employees who do not elect an option will retain their current vacation option.</w:t>
      </w:r>
      <w:r w:rsidR="0049383B">
        <w:t xml:space="preserve"> </w:t>
      </w:r>
      <w:r w:rsidR="00642F7A">
        <w:t>To ensure adequate processing time for your request, c</w:t>
      </w:r>
      <w:r w:rsidR="00A9638C">
        <w:t>omplete and return this form to your assigned Payroll and Benefits Specialist</w:t>
      </w:r>
      <w:r w:rsidR="00D256A4">
        <w:t xml:space="preserve"> by </w:t>
      </w:r>
      <w:r w:rsidR="6F97DD67">
        <w:t>December 15.</w:t>
      </w:r>
    </w:p>
    <w:p w14:paraId="334B5C8E" w14:textId="77777777" w:rsidR="0049383B" w:rsidRDefault="0049383B" w:rsidP="0049383B">
      <w:pPr>
        <w:spacing w:after="0" w:line="240" w:lineRule="auto"/>
      </w:pPr>
    </w:p>
    <w:p w14:paraId="63A09060" w14:textId="566318F0" w:rsidR="00A9638C" w:rsidRPr="00D65EAB" w:rsidRDefault="00A9638C" w:rsidP="133EC671">
      <w:pPr>
        <w:rPr>
          <w:b/>
          <w:bCs/>
        </w:rPr>
      </w:pPr>
      <w:r w:rsidRPr="677169CB">
        <w:rPr>
          <w:b/>
          <w:bCs/>
        </w:rPr>
        <w:t>Select one of the follow</w:t>
      </w:r>
      <w:r w:rsidR="00040FF0">
        <w:rPr>
          <w:b/>
          <w:bCs/>
        </w:rPr>
        <w:t>ing</w:t>
      </w:r>
      <w:r w:rsidRPr="677169CB">
        <w:rPr>
          <w:b/>
          <w:bCs/>
        </w:rPr>
        <w:t xml:space="preserve"> options:</w:t>
      </w:r>
    </w:p>
    <w:tbl>
      <w:tblPr>
        <w:tblStyle w:val="TableGrid"/>
        <w:tblW w:w="105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4"/>
        <w:gridCol w:w="4726"/>
        <w:gridCol w:w="1098"/>
        <w:gridCol w:w="617"/>
        <w:gridCol w:w="3325"/>
      </w:tblGrid>
      <w:tr w:rsidR="00446B91" w14:paraId="07C048B3" w14:textId="77777777" w:rsidTr="00446B91">
        <w:trPr>
          <w:trHeight w:val="300"/>
        </w:trPr>
        <w:tc>
          <w:tcPr>
            <w:tcW w:w="764" w:type="dxa"/>
          </w:tcPr>
          <w:p w14:paraId="69D6BA08" w14:textId="0A728CD8" w:rsidR="00446B91" w:rsidRDefault="00446B91" w:rsidP="00446B91">
            <w:pPr>
              <w:jc w:val="center"/>
            </w:pPr>
            <w:r>
              <w:t>____</w:t>
            </w:r>
          </w:p>
        </w:tc>
        <w:tc>
          <w:tcPr>
            <w:tcW w:w="6441" w:type="dxa"/>
            <w:gridSpan w:val="3"/>
          </w:tcPr>
          <w:p w14:paraId="6DABB991" w14:textId="33FC5576" w:rsidR="00446B91" w:rsidRDefault="00446B91" w:rsidP="00446B91">
            <w:r>
              <w:t xml:space="preserve">No Change. </w:t>
            </w:r>
          </w:p>
        </w:tc>
        <w:tc>
          <w:tcPr>
            <w:tcW w:w="3325" w:type="dxa"/>
          </w:tcPr>
          <w:p w14:paraId="6FFAE8C2" w14:textId="03F5A437" w:rsidR="00446B91" w:rsidRDefault="00446B91" w:rsidP="00446B91"/>
        </w:tc>
      </w:tr>
      <w:tr w:rsidR="00446B91" w14:paraId="2888CAE9" w14:textId="77777777" w:rsidTr="00446B91">
        <w:trPr>
          <w:trHeight w:val="278"/>
        </w:trPr>
        <w:tc>
          <w:tcPr>
            <w:tcW w:w="10530" w:type="dxa"/>
            <w:gridSpan w:val="5"/>
          </w:tcPr>
          <w:p w14:paraId="58C21412" w14:textId="77777777" w:rsidR="00446B91" w:rsidRDefault="00446B91" w:rsidP="00446B91"/>
        </w:tc>
      </w:tr>
      <w:tr w:rsidR="00446B91" w14:paraId="5B07CE19" w14:textId="77777777" w:rsidTr="00446B91">
        <w:trPr>
          <w:trHeight w:val="300"/>
        </w:trPr>
        <w:tc>
          <w:tcPr>
            <w:tcW w:w="764" w:type="dxa"/>
          </w:tcPr>
          <w:p w14:paraId="7AD106A2" w14:textId="77777777" w:rsidR="00446B91" w:rsidRDefault="00446B91" w:rsidP="00446B91">
            <w:pPr>
              <w:jc w:val="center"/>
            </w:pPr>
          </w:p>
          <w:p w14:paraId="3561171B" w14:textId="3FF86671" w:rsidR="00446B91" w:rsidRDefault="00446B91" w:rsidP="00446B91">
            <w:pPr>
              <w:jc w:val="center"/>
            </w:pPr>
            <w:r>
              <w:t>____</w:t>
            </w:r>
          </w:p>
        </w:tc>
        <w:tc>
          <w:tcPr>
            <w:tcW w:w="6441" w:type="dxa"/>
            <w:gridSpan w:val="3"/>
          </w:tcPr>
          <w:p w14:paraId="68C03BED" w14:textId="5A4E22C2" w:rsidR="00446B91" w:rsidRDefault="00446B91" w:rsidP="00446B91">
            <w:r>
              <w:t xml:space="preserve">I </w:t>
            </w:r>
            <w:proofErr w:type="gramStart"/>
            <w:r>
              <w:t>elect</w:t>
            </w:r>
            <w:proofErr w:type="gramEnd"/>
            <w:r>
              <w:t xml:space="preserve"> 100 hours of vacation.  I understand that my rate of pay will have a corresponding adjustment. </w:t>
            </w:r>
          </w:p>
        </w:tc>
        <w:tc>
          <w:tcPr>
            <w:tcW w:w="3325" w:type="dxa"/>
          </w:tcPr>
          <w:p w14:paraId="31C7DA20" w14:textId="5E0EE07E" w:rsidR="00446B91" w:rsidRDefault="00446B91" w:rsidP="00446B91">
            <w:r>
              <w:t xml:space="preserve">My new state wage will be </w:t>
            </w:r>
            <w:r>
              <w:fldChar w:fldCharType="begin"/>
            </w:r>
            <w:r>
              <w:instrText xml:space="preserve"> MERGEFIELD M_100 \</w:instrText>
            </w:r>
            <w:r>
              <w:rPr>
                <w:rFonts w:ascii="Calibri" w:hAnsi="Calibri" w:cs="Calibri"/>
                <w:b/>
                <w:bCs/>
              </w:rPr>
              <w:instrText># $,#.00</w:instrText>
            </w:r>
            <w:r>
              <w:fldChar w:fldCharType="separate"/>
            </w:r>
            <w:r>
              <w:rPr>
                <w:rFonts w:ascii="Calibri" w:hAnsi="Calibri" w:cs="Calibri"/>
                <w:b/>
                <w:bCs/>
                <w:noProof/>
              </w:rPr>
              <w:t>$ .00</w:t>
            </w:r>
            <w:r>
              <w:fldChar w:fldCharType="end"/>
            </w:r>
          </w:p>
        </w:tc>
      </w:tr>
      <w:tr w:rsidR="00446B91" w14:paraId="4C7B3F94" w14:textId="77777777" w:rsidTr="00811FDD">
        <w:trPr>
          <w:trHeight w:val="99"/>
        </w:trPr>
        <w:tc>
          <w:tcPr>
            <w:tcW w:w="10530" w:type="dxa"/>
            <w:gridSpan w:val="5"/>
          </w:tcPr>
          <w:p w14:paraId="5576DFF9" w14:textId="77777777" w:rsidR="00446B91" w:rsidRDefault="00446B91" w:rsidP="00446B91"/>
        </w:tc>
      </w:tr>
      <w:tr w:rsidR="00446B91" w14:paraId="37C87989" w14:textId="77777777" w:rsidTr="00446B91">
        <w:trPr>
          <w:trHeight w:val="300"/>
        </w:trPr>
        <w:tc>
          <w:tcPr>
            <w:tcW w:w="764" w:type="dxa"/>
          </w:tcPr>
          <w:p w14:paraId="2F42EEBA" w14:textId="77777777" w:rsidR="00446B91" w:rsidRDefault="00446B91" w:rsidP="00446B91">
            <w:pPr>
              <w:jc w:val="center"/>
            </w:pPr>
          </w:p>
          <w:p w14:paraId="35CD26DE" w14:textId="7ECA59CE" w:rsidR="00446B91" w:rsidRDefault="00446B91" w:rsidP="00446B91">
            <w:pPr>
              <w:jc w:val="center"/>
            </w:pPr>
            <w:r>
              <w:t>____</w:t>
            </w:r>
          </w:p>
        </w:tc>
        <w:tc>
          <w:tcPr>
            <w:tcW w:w="6441" w:type="dxa"/>
            <w:gridSpan w:val="3"/>
          </w:tcPr>
          <w:p w14:paraId="1A58EF90" w14:textId="02984AAA" w:rsidR="00446B91" w:rsidRDefault="00446B91" w:rsidP="00446B91">
            <w:r>
              <w:t xml:space="preserve">I </w:t>
            </w:r>
            <w:proofErr w:type="gramStart"/>
            <w:r>
              <w:t>elect</w:t>
            </w:r>
            <w:proofErr w:type="gramEnd"/>
            <w:r>
              <w:t xml:space="preserve"> 140 hours of vacation.  I understand that my rate of pay will have a corresponding adjustment. </w:t>
            </w:r>
          </w:p>
        </w:tc>
        <w:tc>
          <w:tcPr>
            <w:tcW w:w="3325" w:type="dxa"/>
          </w:tcPr>
          <w:p w14:paraId="60EB23C7" w14:textId="0741AC3B" w:rsidR="00446B91" w:rsidRDefault="00446B91" w:rsidP="00446B91">
            <w:r>
              <w:t xml:space="preserve">My new state wage will be </w:t>
            </w:r>
            <w:r>
              <w:fldChar w:fldCharType="begin"/>
            </w:r>
            <w:r>
              <w:instrText xml:space="preserve"> MERGEFIELD M_140</w:instrText>
            </w:r>
            <w:r>
              <w:rPr>
                <w:rFonts w:ascii="Calibri" w:hAnsi="Calibri" w:cs="Calibri"/>
                <w:b/>
                <w:bCs/>
              </w:rPr>
              <w:instrText>\# $,#.00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rFonts w:ascii="Calibri" w:hAnsi="Calibri" w:cs="Calibri"/>
                <w:b/>
                <w:bCs/>
                <w:noProof/>
              </w:rPr>
              <w:t>$ .00</w:t>
            </w:r>
            <w:r>
              <w:fldChar w:fldCharType="end"/>
            </w:r>
          </w:p>
        </w:tc>
      </w:tr>
      <w:tr w:rsidR="00446B91" w14:paraId="21B167E5" w14:textId="77777777" w:rsidTr="00811FDD">
        <w:trPr>
          <w:trHeight w:val="108"/>
        </w:trPr>
        <w:tc>
          <w:tcPr>
            <w:tcW w:w="10530" w:type="dxa"/>
            <w:gridSpan w:val="5"/>
          </w:tcPr>
          <w:p w14:paraId="7FF629E0" w14:textId="77777777" w:rsidR="00446B91" w:rsidRDefault="00446B91" w:rsidP="00446B91"/>
        </w:tc>
      </w:tr>
      <w:tr w:rsidR="00446B91" w14:paraId="26A909BB" w14:textId="77777777" w:rsidTr="00446B91">
        <w:trPr>
          <w:trHeight w:val="300"/>
        </w:trPr>
        <w:tc>
          <w:tcPr>
            <w:tcW w:w="764" w:type="dxa"/>
          </w:tcPr>
          <w:p w14:paraId="2DEB76DD" w14:textId="77777777" w:rsidR="00446B91" w:rsidRDefault="00446B91" w:rsidP="00446B91">
            <w:pPr>
              <w:jc w:val="center"/>
            </w:pPr>
          </w:p>
          <w:p w14:paraId="3D3BB861" w14:textId="19F001B4" w:rsidR="00446B91" w:rsidRDefault="00446B91" w:rsidP="00446B91">
            <w:pPr>
              <w:jc w:val="center"/>
            </w:pPr>
            <w:r>
              <w:t>____</w:t>
            </w:r>
          </w:p>
        </w:tc>
        <w:tc>
          <w:tcPr>
            <w:tcW w:w="6441" w:type="dxa"/>
            <w:gridSpan w:val="3"/>
          </w:tcPr>
          <w:p w14:paraId="371D2EA4" w14:textId="27751B99" w:rsidR="00446B91" w:rsidRDefault="00446B91" w:rsidP="00446B91">
            <w:r>
              <w:t xml:space="preserve">I </w:t>
            </w:r>
            <w:proofErr w:type="gramStart"/>
            <w:r>
              <w:t>elect</w:t>
            </w:r>
            <w:proofErr w:type="gramEnd"/>
            <w:r>
              <w:t xml:space="preserve"> 180 hours of vacation.  I understand that my rate of pay will have a corresponding adjustment. </w:t>
            </w:r>
          </w:p>
        </w:tc>
        <w:tc>
          <w:tcPr>
            <w:tcW w:w="3325" w:type="dxa"/>
          </w:tcPr>
          <w:p w14:paraId="75931567" w14:textId="3C2434FE" w:rsidR="00446B91" w:rsidRDefault="00446B91" w:rsidP="00446B91">
            <w:r>
              <w:t xml:space="preserve">My new state wage will be </w:t>
            </w:r>
            <w:r>
              <w:fldChar w:fldCharType="begin"/>
            </w:r>
            <w:r>
              <w:instrText xml:space="preserve"> MERGEFIELD M_180</w:instrText>
            </w:r>
            <w:r>
              <w:rPr>
                <w:rFonts w:ascii="Calibri" w:hAnsi="Calibri" w:cs="Calibri"/>
                <w:b/>
                <w:bCs/>
              </w:rPr>
              <w:instrText>\# $,#.00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rFonts w:ascii="Calibri" w:hAnsi="Calibri" w:cs="Calibri"/>
                <w:b/>
                <w:bCs/>
                <w:noProof/>
              </w:rPr>
              <w:t>$ .00</w:t>
            </w:r>
            <w:r>
              <w:fldChar w:fldCharType="end"/>
            </w:r>
          </w:p>
        </w:tc>
      </w:tr>
      <w:tr w:rsidR="00446B91" w14:paraId="3E04E162" w14:textId="77777777" w:rsidTr="00446B91">
        <w:trPr>
          <w:trHeight w:val="300"/>
        </w:trPr>
        <w:tc>
          <w:tcPr>
            <w:tcW w:w="10530" w:type="dxa"/>
            <w:gridSpan w:val="5"/>
          </w:tcPr>
          <w:p w14:paraId="4C754394" w14:textId="77777777" w:rsidR="00446B91" w:rsidRDefault="00446B91" w:rsidP="00446B91"/>
          <w:p w14:paraId="49AE6C77" w14:textId="77777777" w:rsidR="00446B91" w:rsidRDefault="00446B91" w:rsidP="00446B91"/>
          <w:p w14:paraId="6B0871DB" w14:textId="77777777" w:rsidR="00446B91" w:rsidRDefault="00446B91" w:rsidP="00446B91"/>
        </w:tc>
      </w:tr>
      <w:tr w:rsidR="00446B91" w:rsidRPr="00D65EAB" w14:paraId="4E30392F" w14:textId="77777777" w:rsidTr="00985E0F">
        <w:trPr>
          <w:trHeight w:val="251"/>
        </w:trPr>
        <w:tc>
          <w:tcPr>
            <w:tcW w:w="5490" w:type="dxa"/>
            <w:gridSpan w:val="2"/>
            <w:tcBorders>
              <w:top w:val="single" w:sz="4" w:space="0" w:color="auto"/>
            </w:tcBorders>
          </w:tcPr>
          <w:p w14:paraId="79E236D3" w14:textId="77777777" w:rsidR="00446B91" w:rsidRPr="00D65EAB" w:rsidRDefault="00446B91" w:rsidP="00446B91">
            <w:pPr>
              <w:rPr>
                <w:b/>
              </w:rPr>
            </w:pPr>
            <w:r w:rsidRPr="00D65EAB">
              <w:rPr>
                <w:b/>
              </w:rPr>
              <w:t>Employee Signature</w:t>
            </w:r>
          </w:p>
        </w:tc>
        <w:tc>
          <w:tcPr>
            <w:tcW w:w="1098" w:type="dxa"/>
          </w:tcPr>
          <w:p w14:paraId="765E37AE" w14:textId="77777777" w:rsidR="00446B91" w:rsidRPr="00D65EAB" w:rsidRDefault="00446B91" w:rsidP="00446B91">
            <w:pPr>
              <w:rPr>
                <w:b/>
              </w:rPr>
            </w:pPr>
          </w:p>
        </w:tc>
        <w:tc>
          <w:tcPr>
            <w:tcW w:w="3942" w:type="dxa"/>
            <w:gridSpan w:val="2"/>
            <w:tcBorders>
              <w:top w:val="single" w:sz="4" w:space="0" w:color="auto"/>
            </w:tcBorders>
          </w:tcPr>
          <w:p w14:paraId="178B184E" w14:textId="77777777" w:rsidR="00446B91" w:rsidRPr="00D65EAB" w:rsidRDefault="00446B91" w:rsidP="00446B91">
            <w:pPr>
              <w:rPr>
                <w:b/>
              </w:rPr>
            </w:pPr>
            <w:r w:rsidRPr="00D65EAB">
              <w:rPr>
                <w:b/>
              </w:rPr>
              <w:t>Date Signed</w:t>
            </w:r>
          </w:p>
        </w:tc>
      </w:tr>
    </w:tbl>
    <w:p w14:paraId="58AFB48C" w14:textId="77777777" w:rsidR="00E77A09" w:rsidRDefault="00E77A09" w:rsidP="00BF76E5">
      <w:pPr>
        <w:spacing w:after="0" w:line="240" w:lineRule="auto"/>
      </w:pPr>
    </w:p>
    <w:tbl>
      <w:tblPr>
        <w:tblStyle w:val="TableGrid"/>
        <w:tblW w:w="1059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6A0" w:firstRow="1" w:lastRow="0" w:firstColumn="1" w:lastColumn="0" w:noHBand="1" w:noVBand="1"/>
      </w:tblPr>
      <w:tblGrid>
        <w:gridCol w:w="3015"/>
        <w:gridCol w:w="7575"/>
      </w:tblGrid>
      <w:tr w:rsidR="2E008632" w14:paraId="2E6DD830" w14:textId="77777777" w:rsidTr="00811FDD">
        <w:trPr>
          <w:trHeight w:val="258"/>
        </w:trPr>
        <w:tc>
          <w:tcPr>
            <w:tcW w:w="3015" w:type="dxa"/>
            <w:shd w:val="clear" w:color="auto" w:fill="000000" w:themeFill="text1"/>
          </w:tcPr>
          <w:p w14:paraId="5A14849B" w14:textId="5513B832" w:rsidR="09438AD3" w:rsidRPr="00811FDD" w:rsidRDefault="09438AD3" w:rsidP="00811FDD">
            <w:pPr>
              <w:spacing w:line="276" w:lineRule="auto"/>
              <w:rPr>
                <w:b/>
                <w:bCs/>
              </w:rPr>
            </w:pPr>
            <w:r w:rsidRPr="2E008632">
              <w:rPr>
                <w:b/>
                <w:bCs/>
              </w:rPr>
              <w:t>FOR OFFICE USE ONLY</w:t>
            </w:r>
          </w:p>
        </w:tc>
        <w:tc>
          <w:tcPr>
            <w:tcW w:w="7575" w:type="dxa"/>
          </w:tcPr>
          <w:p w14:paraId="21B0C88C" w14:textId="01B791C3" w:rsidR="09438AD3" w:rsidRDefault="09438AD3" w:rsidP="00811FDD">
            <w:pPr>
              <w:spacing w:line="276" w:lineRule="auto"/>
            </w:pPr>
            <w:r>
              <w:t>New Compensation Rate:</w:t>
            </w:r>
          </w:p>
        </w:tc>
      </w:tr>
      <w:tr w:rsidR="2E008632" w14:paraId="547D515C" w14:textId="77777777" w:rsidTr="00811FDD">
        <w:trPr>
          <w:trHeight w:val="166"/>
        </w:trPr>
        <w:tc>
          <w:tcPr>
            <w:tcW w:w="3015" w:type="dxa"/>
          </w:tcPr>
          <w:p w14:paraId="52162DF0" w14:textId="28015482" w:rsidR="09438AD3" w:rsidRDefault="49104ACD" w:rsidP="00811FDD">
            <w:pPr>
              <w:spacing w:line="276" w:lineRule="auto"/>
            </w:pPr>
            <w:r>
              <w:t>Received Date</w:t>
            </w:r>
            <w:r w:rsidR="7DBD3DA1">
              <w:t>:</w:t>
            </w:r>
          </w:p>
        </w:tc>
        <w:tc>
          <w:tcPr>
            <w:tcW w:w="7575" w:type="dxa"/>
          </w:tcPr>
          <w:p w14:paraId="0CA26892" w14:textId="034BC1E7" w:rsidR="09438AD3" w:rsidRDefault="10AE3047" w:rsidP="00811FDD">
            <w:pPr>
              <w:spacing w:line="276" w:lineRule="auto"/>
            </w:pPr>
            <w:r>
              <w:t xml:space="preserve">STAR </w:t>
            </w:r>
            <w:r w:rsidR="2A2A545F">
              <w:t>enter by (Name/Date)</w:t>
            </w:r>
            <w:r>
              <w:t xml:space="preserve">: </w:t>
            </w:r>
          </w:p>
        </w:tc>
      </w:tr>
      <w:tr w:rsidR="0EE1C294" w14:paraId="0EC8C640" w14:textId="77777777" w:rsidTr="00811FDD">
        <w:trPr>
          <w:trHeight w:val="48"/>
        </w:trPr>
        <w:tc>
          <w:tcPr>
            <w:tcW w:w="3015" w:type="dxa"/>
          </w:tcPr>
          <w:p w14:paraId="042CB6F3" w14:textId="5ADA60D6" w:rsidR="2F86AA61" w:rsidRDefault="2F86AA61" w:rsidP="00811FDD">
            <w:pPr>
              <w:spacing w:line="276" w:lineRule="auto"/>
            </w:pPr>
            <w:r>
              <w:t>Action:</w:t>
            </w:r>
          </w:p>
        </w:tc>
        <w:tc>
          <w:tcPr>
            <w:tcW w:w="7575" w:type="dxa"/>
          </w:tcPr>
          <w:p w14:paraId="6EDC6E97" w14:textId="2BC80442" w:rsidR="2F86AA61" w:rsidRDefault="2F86AA61" w:rsidP="00811FDD">
            <w:pPr>
              <w:spacing w:line="276" w:lineRule="auto"/>
            </w:pPr>
            <w:r>
              <w:t>Pay Change</w:t>
            </w:r>
          </w:p>
        </w:tc>
      </w:tr>
      <w:tr w:rsidR="0EE1C294" w14:paraId="00BFCFDA" w14:textId="77777777" w:rsidTr="00811FDD">
        <w:trPr>
          <w:trHeight w:val="48"/>
        </w:trPr>
        <w:tc>
          <w:tcPr>
            <w:tcW w:w="3015" w:type="dxa"/>
          </w:tcPr>
          <w:p w14:paraId="60BF7E3F" w14:textId="710C0A15" w:rsidR="2F86AA61" w:rsidRDefault="2F86AA61" w:rsidP="00811FDD">
            <w:pPr>
              <w:spacing w:line="276" w:lineRule="auto"/>
            </w:pPr>
            <w:r>
              <w:t>Reason:</w:t>
            </w:r>
          </w:p>
        </w:tc>
        <w:tc>
          <w:tcPr>
            <w:tcW w:w="7575" w:type="dxa"/>
          </w:tcPr>
          <w:p w14:paraId="4393B3A4" w14:textId="11F5366A" w:rsidR="2F86AA61" w:rsidRDefault="2F86AA61" w:rsidP="00811FDD">
            <w:pPr>
              <w:spacing w:line="276" w:lineRule="auto"/>
            </w:pPr>
            <w:r>
              <w:t>Trades Vacation Pay Election</w:t>
            </w:r>
          </w:p>
        </w:tc>
      </w:tr>
      <w:tr w:rsidR="0EE1C294" w14:paraId="4AA6F3B2" w14:textId="77777777" w:rsidTr="00811FDD">
        <w:trPr>
          <w:trHeight w:val="48"/>
        </w:trPr>
        <w:tc>
          <w:tcPr>
            <w:tcW w:w="3015" w:type="dxa"/>
          </w:tcPr>
          <w:p w14:paraId="11B7FFA3" w14:textId="586543AA" w:rsidR="2F86AA61" w:rsidRDefault="2F86AA61" w:rsidP="00811FDD">
            <w:pPr>
              <w:spacing w:line="276" w:lineRule="auto"/>
            </w:pPr>
            <w:r>
              <w:t>Effective Date:</w:t>
            </w:r>
          </w:p>
        </w:tc>
        <w:tc>
          <w:tcPr>
            <w:tcW w:w="7575" w:type="dxa"/>
          </w:tcPr>
          <w:p w14:paraId="56FAA318" w14:textId="28E0516B" w:rsidR="0EE1C294" w:rsidRDefault="2B7FE3E4" w:rsidP="00811FDD">
            <w:pPr>
              <w:spacing w:line="276" w:lineRule="auto"/>
            </w:pPr>
            <w:r>
              <w:t>January 1</w:t>
            </w:r>
          </w:p>
        </w:tc>
      </w:tr>
      <w:tr w:rsidR="0EE1C294" w14:paraId="22C787BA" w14:textId="77777777" w:rsidTr="00811FDD">
        <w:trPr>
          <w:trHeight w:val="67"/>
        </w:trPr>
        <w:tc>
          <w:tcPr>
            <w:tcW w:w="3015" w:type="dxa"/>
          </w:tcPr>
          <w:p w14:paraId="746636E1" w14:textId="7B65A549" w:rsidR="2F86AA61" w:rsidRDefault="2F86AA61" w:rsidP="00811FDD">
            <w:pPr>
              <w:spacing w:line="276" w:lineRule="auto"/>
            </w:pPr>
            <w:r>
              <w:t>Eligibility Group:</w:t>
            </w:r>
          </w:p>
        </w:tc>
        <w:tc>
          <w:tcPr>
            <w:tcW w:w="7575" w:type="dxa"/>
          </w:tcPr>
          <w:p w14:paraId="2286E6EC" w14:textId="2DA9F2BF" w:rsidR="2F86AA61" w:rsidRPr="00E61DC1" w:rsidRDefault="2F86AA61" w:rsidP="00811FDD">
            <w:pPr>
              <w:tabs>
                <w:tab w:val="left" w:pos="1800"/>
              </w:tabs>
              <w:spacing w:line="276" w:lineRule="auto"/>
              <w:rPr>
                <w:rFonts w:ascii="Calibri" w:eastAsia="Calibri" w:hAnsi="Calibri" w:cs="Calibri"/>
              </w:rPr>
            </w:pPr>
            <w:r w:rsidRPr="00E61DC1">
              <w:rPr>
                <w:rFonts w:ascii="Calibri" w:eastAsia="Calibri" w:hAnsi="Calibri" w:cs="Calibri"/>
                <w:color w:val="000000" w:themeColor="text1"/>
              </w:rPr>
              <w:t>WICRAFT100, WICRAFT140 OR WICRAFT180 per selection above</w:t>
            </w:r>
          </w:p>
        </w:tc>
      </w:tr>
    </w:tbl>
    <w:p w14:paraId="3DDA4C86" w14:textId="4F7888F2" w:rsidR="0EE1C294" w:rsidRDefault="0EE1C294" w:rsidP="02751E14"/>
    <w:sectPr w:rsidR="0EE1C294" w:rsidSect="009F09C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mailMerge>
    <w:mainDocumentType w:val="formLetters"/>
    <w:dataType w:val="textFile"/>
    <w:activeRecord w:val="-1"/>
    <w:odso/>
  </w:mailMerge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638C"/>
    <w:rsid w:val="00002F22"/>
    <w:rsid w:val="00040FF0"/>
    <w:rsid w:val="000A0226"/>
    <w:rsid w:val="000B0E03"/>
    <w:rsid w:val="000C22D6"/>
    <w:rsid w:val="000D2DDB"/>
    <w:rsid w:val="00111F4A"/>
    <w:rsid w:val="00175104"/>
    <w:rsid w:val="00186971"/>
    <w:rsid w:val="001C264E"/>
    <w:rsid w:val="001C6046"/>
    <w:rsid w:val="001D1CE9"/>
    <w:rsid w:val="001D3959"/>
    <w:rsid w:val="002410DC"/>
    <w:rsid w:val="0024451B"/>
    <w:rsid w:val="00252A0F"/>
    <w:rsid w:val="00286E86"/>
    <w:rsid w:val="002D7080"/>
    <w:rsid w:val="002F1ACA"/>
    <w:rsid w:val="00325EF5"/>
    <w:rsid w:val="00330787"/>
    <w:rsid w:val="00333F96"/>
    <w:rsid w:val="003856F8"/>
    <w:rsid w:val="003C3A52"/>
    <w:rsid w:val="00446B91"/>
    <w:rsid w:val="0049383B"/>
    <w:rsid w:val="004E2FAC"/>
    <w:rsid w:val="005057BA"/>
    <w:rsid w:val="00534777"/>
    <w:rsid w:val="00544559"/>
    <w:rsid w:val="00583F71"/>
    <w:rsid w:val="005B3DF9"/>
    <w:rsid w:val="005B4A8C"/>
    <w:rsid w:val="005B6E4A"/>
    <w:rsid w:val="005D153A"/>
    <w:rsid w:val="005D2289"/>
    <w:rsid w:val="006036F0"/>
    <w:rsid w:val="00634DD1"/>
    <w:rsid w:val="00642F7A"/>
    <w:rsid w:val="00644302"/>
    <w:rsid w:val="00677DDC"/>
    <w:rsid w:val="006A79E7"/>
    <w:rsid w:val="006DB55F"/>
    <w:rsid w:val="007131EC"/>
    <w:rsid w:val="00763AB2"/>
    <w:rsid w:val="007D56EE"/>
    <w:rsid w:val="007D5B12"/>
    <w:rsid w:val="007E6F3E"/>
    <w:rsid w:val="00811FDD"/>
    <w:rsid w:val="00875AD2"/>
    <w:rsid w:val="008A68B8"/>
    <w:rsid w:val="00980681"/>
    <w:rsid w:val="00980BEE"/>
    <w:rsid w:val="00985E0F"/>
    <w:rsid w:val="009F09C2"/>
    <w:rsid w:val="00A42AC0"/>
    <w:rsid w:val="00A9638C"/>
    <w:rsid w:val="00AA45D3"/>
    <w:rsid w:val="00B362C1"/>
    <w:rsid w:val="00B447FA"/>
    <w:rsid w:val="00B54416"/>
    <w:rsid w:val="00B9317C"/>
    <w:rsid w:val="00BE6126"/>
    <w:rsid w:val="00BF76E5"/>
    <w:rsid w:val="00C168FC"/>
    <w:rsid w:val="00C27323"/>
    <w:rsid w:val="00C72663"/>
    <w:rsid w:val="00CD7DB0"/>
    <w:rsid w:val="00CE0A44"/>
    <w:rsid w:val="00D256A4"/>
    <w:rsid w:val="00D65EAB"/>
    <w:rsid w:val="00D74AD8"/>
    <w:rsid w:val="00D80ED5"/>
    <w:rsid w:val="00DA5ED5"/>
    <w:rsid w:val="00E2063A"/>
    <w:rsid w:val="00E23474"/>
    <w:rsid w:val="00E23CA2"/>
    <w:rsid w:val="00E61DC1"/>
    <w:rsid w:val="00E77A09"/>
    <w:rsid w:val="00EB7FF5"/>
    <w:rsid w:val="00EC194F"/>
    <w:rsid w:val="00F13C4D"/>
    <w:rsid w:val="00F96D35"/>
    <w:rsid w:val="00FE4345"/>
    <w:rsid w:val="00FF5ACF"/>
    <w:rsid w:val="015B94AC"/>
    <w:rsid w:val="02751E14"/>
    <w:rsid w:val="02E3DABB"/>
    <w:rsid w:val="03DF1322"/>
    <w:rsid w:val="08742579"/>
    <w:rsid w:val="088DE21E"/>
    <w:rsid w:val="09438AD3"/>
    <w:rsid w:val="0BA471F1"/>
    <w:rsid w:val="0EE1C294"/>
    <w:rsid w:val="0F84113A"/>
    <w:rsid w:val="10AE3047"/>
    <w:rsid w:val="11A6399E"/>
    <w:rsid w:val="12B82633"/>
    <w:rsid w:val="133EC671"/>
    <w:rsid w:val="15C119B9"/>
    <w:rsid w:val="1647C3C5"/>
    <w:rsid w:val="166DD2C6"/>
    <w:rsid w:val="16AACF39"/>
    <w:rsid w:val="1827B3F7"/>
    <w:rsid w:val="18ACF8AC"/>
    <w:rsid w:val="18DF6C10"/>
    <w:rsid w:val="19B877E3"/>
    <w:rsid w:val="1AC7EF7D"/>
    <w:rsid w:val="1AC91F3B"/>
    <w:rsid w:val="1B7A2CDD"/>
    <w:rsid w:val="1C030AC0"/>
    <w:rsid w:val="1E16FF56"/>
    <w:rsid w:val="1E971441"/>
    <w:rsid w:val="1F28CD8C"/>
    <w:rsid w:val="1FDFB501"/>
    <w:rsid w:val="21DD2373"/>
    <w:rsid w:val="233E4FD5"/>
    <w:rsid w:val="23489E6F"/>
    <w:rsid w:val="23BE41DA"/>
    <w:rsid w:val="275A42E5"/>
    <w:rsid w:val="279CD7F1"/>
    <w:rsid w:val="27A79C77"/>
    <w:rsid w:val="282AEA6D"/>
    <w:rsid w:val="2862220B"/>
    <w:rsid w:val="28706AE0"/>
    <w:rsid w:val="28DE5AC8"/>
    <w:rsid w:val="29074519"/>
    <w:rsid w:val="293F4F5A"/>
    <w:rsid w:val="2A273034"/>
    <w:rsid w:val="2A2A545F"/>
    <w:rsid w:val="2A3A5AC6"/>
    <w:rsid w:val="2B7FE3E4"/>
    <w:rsid w:val="2BE04598"/>
    <w:rsid w:val="2E008632"/>
    <w:rsid w:val="2F86AA61"/>
    <w:rsid w:val="2FDE5BA9"/>
    <w:rsid w:val="3001D99F"/>
    <w:rsid w:val="3072D435"/>
    <w:rsid w:val="30E13597"/>
    <w:rsid w:val="32AFC47B"/>
    <w:rsid w:val="3336AF13"/>
    <w:rsid w:val="33F4E5E3"/>
    <w:rsid w:val="3489ABF4"/>
    <w:rsid w:val="34B32112"/>
    <w:rsid w:val="3609CDE2"/>
    <w:rsid w:val="36D633C3"/>
    <w:rsid w:val="37C733DA"/>
    <w:rsid w:val="3820AD60"/>
    <w:rsid w:val="39448249"/>
    <w:rsid w:val="3B9A8A46"/>
    <w:rsid w:val="3BCCF5FE"/>
    <w:rsid w:val="3D77EB11"/>
    <w:rsid w:val="3E2C581E"/>
    <w:rsid w:val="3F2F4F6D"/>
    <w:rsid w:val="3F490869"/>
    <w:rsid w:val="403C95EC"/>
    <w:rsid w:val="41B98208"/>
    <w:rsid w:val="433898FA"/>
    <w:rsid w:val="441341CC"/>
    <w:rsid w:val="44D0D25F"/>
    <w:rsid w:val="44EFC241"/>
    <w:rsid w:val="46670D3C"/>
    <w:rsid w:val="46CA5AF4"/>
    <w:rsid w:val="46E49E90"/>
    <w:rsid w:val="49104ACD"/>
    <w:rsid w:val="49272885"/>
    <w:rsid w:val="4A390BD8"/>
    <w:rsid w:val="4AB24EE8"/>
    <w:rsid w:val="4D072B53"/>
    <w:rsid w:val="4DBF88DB"/>
    <w:rsid w:val="4EC00698"/>
    <w:rsid w:val="537F704A"/>
    <w:rsid w:val="550F89CD"/>
    <w:rsid w:val="55ABF8A5"/>
    <w:rsid w:val="577AF35A"/>
    <w:rsid w:val="581B02E5"/>
    <w:rsid w:val="58971347"/>
    <w:rsid w:val="598F36CF"/>
    <w:rsid w:val="59E4FF72"/>
    <w:rsid w:val="5B08BAA9"/>
    <w:rsid w:val="5B97627C"/>
    <w:rsid w:val="5C193B50"/>
    <w:rsid w:val="5D39B297"/>
    <w:rsid w:val="5D7FD066"/>
    <w:rsid w:val="5DD64FA2"/>
    <w:rsid w:val="5EE91D84"/>
    <w:rsid w:val="5F79DA69"/>
    <w:rsid w:val="5FB19F40"/>
    <w:rsid w:val="5FD56E8D"/>
    <w:rsid w:val="63E66065"/>
    <w:rsid w:val="66088AAF"/>
    <w:rsid w:val="665BF771"/>
    <w:rsid w:val="677169CB"/>
    <w:rsid w:val="679B89CA"/>
    <w:rsid w:val="69ECC345"/>
    <w:rsid w:val="69F6B163"/>
    <w:rsid w:val="6BF51DD7"/>
    <w:rsid w:val="6C659101"/>
    <w:rsid w:val="6E073518"/>
    <w:rsid w:val="6F0092E8"/>
    <w:rsid w:val="6F97DD67"/>
    <w:rsid w:val="6FCA6D7C"/>
    <w:rsid w:val="71B3A5A8"/>
    <w:rsid w:val="72694599"/>
    <w:rsid w:val="72801E50"/>
    <w:rsid w:val="72F300BB"/>
    <w:rsid w:val="7309FD31"/>
    <w:rsid w:val="738F80D9"/>
    <w:rsid w:val="741FB1F1"/>
    <w:rsid w:val="74A4D94A"/>
    <w:rsid w:val="77059E16"/>
    <w:rsid w:val="7715568E"/>
    <w:rsid w:val="7850F563"/>
    <w:rsid w:val="794357F7"/>
    <w:rsid w:val="7978C78C"/>
    <w:rsid w:val="79ABDB2D"/>
    <w:rsid w:val="7A0A8864"/>
    <w:rsid w:val="7A63BB63"/>
    <w:rsid w:val="7B99B9B1"/>
    <w:rsid w:val="7BF220ED"/>
    <w:rsid w:val="7D1C9961"/>
    <w:rsid w:val="7D9CCB6C"/>
    <w:rsid w:val="7DBD3DA1"/>
    <w:rsid w:val="7F1A3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A7BCAC"/>
  <w15:docId w15:val="{DA23E66E-7EDE-44B2-AB50-C859F9361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6B9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963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normal">
    <w:name w:val="x_msonormal"/>
    <w:basedOn w:val="Normal"/>
    <w:uiPriority w:val="1"/>
    <w:rsid w:val="0EE1C294"/>
    <w:pPr>
      <w:spacing w:after="0" w:line="240" w:lineRule="auto"/>
    </w:pPr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EE1C294"/>
    <w:rPr>
      <w:color w:val="0000FF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2F1ACA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040FF0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40FF0"/>
    <w:rPr>
      <w:color w:val="605E5C"/>
      <w:shd w:val="clear" w:color="auto" w:fill="E1DFDD"/>
    </w:rPr>
  </w:style>
  <w:style w:type="paragraph" w:customStyle="1" w:styleId="FformID">
    <w:name w:val="F formID"/>
    <w:basedOn w:val="Normal"/>
    <w:rsid w:val="005B3DF9"/>
    <w:pPr>
      <w:spacing w:after="0" w:line="240" w:lineRule="auto"/>
    </w:pPr>
    <w:rPr>
      <w:rFonts w:ascii="Arial" w:eastAsia="Times New Roman" w:hAnsi="Arial" w:cs="Times New Roman"/>
      <w:caps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hyperlink" Target="https://dpm.wi.gov/Pages/HR_Admin/Class-and-Comp-HR-Admin.asp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Bureau xmlns="7a61c4ba-b021-40cd-af10-78a6188bfae5" xsi:nil="true"/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B479DE97358D43AEB72738EE1F2D08" ma:contentTypeVersion="4" ma:contentTypeDescription="Create a new document." ma:contentTypeScope="" ma:versionID="018701674a3a46eaad3ef3e9a0db0faa">
  <xsd:schema xmlns:xsd="http://www.w3.org/2001/XMLSchema" xmlns:xs="http://www.w3.org/2001/XMLSchema" xmlns:p="http://schemas.microsoft.com/office/2006/metadata/properties" xmlns:ns1="http://schemas.microsoft.com/sharepoint/v3" xmlns:ns2="10f2cb44-b37d-4693-a5c3-140ab663d372" xmlns:ns3="7a61c4ba-b021-40cd-af10-78a6188bfae5" xmlns:ns4="fb82bcdf-ea63-4554-99e3-e15ccd87b479" targetNamespace="http://schemas.microsoft.com/office/2006/metadata/properties" ma:root="true" ma:fieldsID="5b728d3dd2d4755b0983e569d490a3f7" ns1:_="" ns2:_="" ns3:_="" ns4:_="">
    <xsd:import namespace="http://schemas.microsoft.com/sharepoint/v3"/>
    <xsd:import namespace="10f2cb44-b37d-4693-a5c3-140ab663d372"/>
    <xsd:import namespace="7a61c4ba-b021-40cd-af10-78a6188bfae5"/>
    <xsd:import namespace="fb82bcdf-ea63-4554-99e3-e15ccd87b479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_dlc_DocId" minOccurs="0"/>
                <xsd:element ref="ns2:_dlc_DocIdUrl" minOccurs="0"/>
                <xsd:element ref="ns2:_dlc_DocIdPersistId" minOccurs="0"/>
                <xsd:element ref="ns3:Bureau" minOccurs="0"/>
                <xsd:element ref="ns4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f2cb44-b37d-4693-a5c3-140ab663d372" elementFormDefault="qualified">
    <xsd:import namespace="http://schemas.microsoft.com/office/2006/documentManagement/types"/>
    <xsd:import namespace="http://schemas.microsoft.com/office/infopath/2007/PartnerControls"/>
    <xsd:element name="_dlc_DocId" ma:index="10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1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2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61c4ba-b021-40cd-af10-78a6188bfae5" elementFormDefault="qualified">
    <xsd:import namespace="http://schemas.microsoft.com/office/2006/documentManagement/types"/>
    <xsd:import namespace="http://schemas.microsoft.com/office/infopath/2007/PartnerControls"/>
    <xsd:element name="Bureau" ma:index="13" nillable="true" ma:displayName="Bureau" ma:internalName="Bureau">
      <xsd:simpleType>
        <xsd:restriction base="dms:Choice">
          <xsd:enumeration value="AO"/>
          <xsd:enumeration value="BCC"/>
          <xsd:enumeration value="BCER"/>
          <xsd:enumeration value="BEI"/>
          <xsd:enumeration value="BMRS"/>
          <xsd:enumeration value="BTD"/>
          <xsd:enumeration value="Central Benefits &amp; Payroll"/>
          <xsd:enumeration value="DIR"/>
          <xsd:enumeration value="DOA HR"/>
          <xsd:enumeration value="HR Services"/>
          <xsd:enumeration value="HRIS"/>
          <xsd:enumeration value="WRPA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82bcdf-ea63-4554-99e3-e15ccd87b479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F84C9FDA-8351-4E3A-980A-10C5FA72A2F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F84F85F-10FF-44D0-8838-A26FFBE89F02}">
  <ds:schemaRefs>
    <ds:schemaRef ds:uri="http://schemas.microsoft.com/office/2006/metadata/properties"/>
    <ds:schemaRef ds:uri="http://schemas.microsoft.com/office/infopath/2007/PartnerControls"/>
    <ds:schemaRef ds:uri="7a61c4ba-b021-40cd-af10-78a6188bfae5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0D7E8A94-E088-4477-89C7-0839D70868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0f2cb44-b37d-4693-a5c3-140ab663d372"/>
    <ds:schemaRef ds:uri="7a61c4ba-b021-40cd-af10-78a6188bfae5"/>
    <ds:schemaRef ds:uri="fb82bcdf-ea63-4554-99e3-e15ccd87b4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992A0A9-C8FF-47DC-927B-9CA776FC8F9C}">
  <ds:schemaRefs>
    <ds:schemaRef ds:uri="http://schemas.microsoft.com/sharepoint/events"/>
  </ds:schemaRefs>
</ds:datastoreItem>
</file>

<file path=docMetadata/LabelInfo.xml><?xml version="1.0" encoding="utf-8"?>
<clbl:labelList xmlns:clbl="http://schemas.microsoft.com/office/2020/mipLabelMetadata">
  <clbl:label id="{f4e2d11c-fae4-453b-b6c0-2964663779aa}" enabled="0" method="" siteId="{f4e2d11c-fae4-453b-b6c0-2964663779a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359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DHS</Company>
  <LinksUpToDate>false</LinksUpToDate>
  <CharactersWithSpaces>2402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Jennerjohn, Dawn M</dc:creator>
  <cp:keywords/>
  <cp:lastModifiedBy>Harris, Timothy K</cp:lastModifiedBy>
  <cp:revision>6</cp:revision>
  <cp:lastPrinted>2016-12-09T19:10:00Z</cp:lastPrinted>
  <dcterms:created xsi:type="dcterms:W3CDTF">2026-09-29T18:07:00Z</dcterms:created>
  <dcterms:modified xsi:type="dcterms:W3CDTF">2026-10-05T15:31:00Z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0x010100E9B479DE97358D43AEB72738EE1F2D08</vt:lpwstr>
  </property>
</Properties>
</file>